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CB" w:rsidRDefault="005F25CB">
      <w:pPr>
        <w:pStyle w:val="Heading2"/>
        <w:jc w:val="center"/>
        <w:rPr>
          <w:rFonts w:ascii="Times New Roman" w:eastAsia="Times New Roman" w:hAnsi="Times New Roman" w:cs="Times New Roman"/>
          <w:b/>
          <w:color w:val="000000"/>
        </w:rPr>
      </w:pPr>
      <w:bookmarkStart w:id="0" w:name="_gjdgxs" w:colFirst="0" w:colLast="0"/>
      <w:bookmarkStart w:id="1" w:name="_GoBack"/>
      <w:bookmarkEnd w:id="0"/>
      <w:bookmarkEnd w:id="1"/>
    </w:p>
    <w:p w:rsidR="005F25CB" w:rsidRDefault="005F25CB">
      <w:pPr>
        <w:pStyle w:val="Heading2"/>
        <w:jc w:val="center"/>
        <w:rPr>
          <w:rFonts w:ascii="Times New Roman" w:eastAsia="Times New Roman" w:hAnsi="Times New Roman" w:cs="Times New Roman"/>
          <w:b/>
          <w:color w:val="000000"/>
        </w:rPr>
      </w:pPr>
    </w:p>
    <w:p w:rsidR="005F25CB" w:rsidRDefault="00CB4268">
      <w:pPr>
        <w:ind w:right="-46"/>
        <w:jc w:val="both"/>
        <w:rPr>
          <w:b/>
        </w:rPr>
      </w:pPr>
      <w:r>
        <w:rPr>
          <w:noProof/>
          <w:lang w:val="en-US"/>
        </w:rPr>
        <mc:AlternateContent>
          <mc:Choice Requires="wpg">
            <w:drawing>
              <wp:anchor distT="0" distB="0" distL="114300" distR="114300" simplePos="0" relativeHeight="251658240" behindDoc="0" locked="0" layoutInCell="1" hidden="0" allowOverlap="1">
                <wp:simplePos x="0" y="0"/>
                <wp:positionH relativeFrom="page">
                  <wp:posOffset>2248218</wp:posOffset>
                </wp:positionH>
                <wp:positionV relativeFrom="margin">
                  <wp:posOffset>-109536</wp:posOffset>
                </wp:positionV>
                <wp:extent cx="3171190" cy="1333500"/>
                <wp:effectExtent l="0" t="0" r="0" b="0"/>
                <wp:wrapNone/>
                <wp:docPr id="1" name=""/>
                <wp:cNvGraphicFramePr/>
                <a:graphic xmlns:a="http://schemas.openxmlformats.org/drawingml/2006/main">
                  <a:graphicData uri="http://schemas.microsoft.com/office/word/2010/wordprocessingShape">
                    <wps:wsp>
                      <wps:cNvSpPr/>
                      <wps:spPr>
                        <a:xfrm>
                          <a:off x="3765168" y="3118013"/>
                          <a:ext cx="3161665" cy="1323975"/>
                        </a:xfrm>
                        <a:prstGeom prst="rect">
                          <a:avLst/>
                        </a:prstGeom>
                        <a:noFill/>
                        <a:ln>
                          <a:noFill/>
                        </a:ln>
                      </wps:spPr>
                      <wps:txbx>
                        <w:txbxContent>
                          <w:p w:rsidR="005F25CB" w:rsidRDefault="00CB4268">
                            <w:pPr>
                              <w:spacing w:after="0" w:line="240" w:lineRule="auto"/>
                              <w:jc w:val="center"/>
                              <w:textDirection w:val="btLr"/>
                            </w:pPr>
                            <w:r>
                              <w:rPr>
                                <w:rFonts w:ascii="Adobe Ming Std L" w:eastAsia="Adobe Ming Std L" w:hAnsi="Adobe Ming Std L" w:cs="Adobe Ming Std L"/>
                                <w:b/>
                                <w:color w:val="92D050"/>
                                <w:sz w:val="20"/>
                              </w:rPr>
                              <w:t>HOLY TRINITY COLLEGE</w:t>
                            </w:r>
                          </w:p>
                          <w:p w:rsidR="005F25CB" w:rsidRDefault="00CB4268">
                            <w:pPr>
                              <w:spacing w:after="0" w:line="240" w:lineRule="auto"/>
                              <w:jc w:val="center"/>
                              <w:textDirection w:val="btLr"/>
                            </w:pPr>
                            <w:r>
                              <w:rPr>
                                <w:rFonts w:ascii="Balthazar" w:eastAsia="Balthazar" w:hAnsi="Balthazar" w:cs="Balthazar"/>
                                <w:b/>
                                <w:color w:val="C00000"/>
                                <w:sz w:val="20"/>
                              </w:rPr>
                              <w:t>CATHOLIC UNIVERSITY OF ZIMBABWE</w:t>
                            </w:r>
                          </w:p>
                          <w:p w:rsidR="005F25CB" w:rsidRDefault="00CB4268">
                            <w:pPr>
                              <w:spacing w:after="0" w:line="240" w:lineRule="auto"/>
                              <w:jc w:val="center"/>
                              <w:textDirection w:val="btLr"/>
                            </w:pPr>
                            <w:r>
                              <w:rPr>
                                <w:rFonts w:ascii="Arial" w:eastAsia="Arial" w:hAnsi="Arial" w:cs="Arial"/>
                                <w:color w:val="000000"/>
                                <w:sz w:val="20"/>
                              </w:rPr>
                              <w:t>149 Enterprise Road, Highlands, Harare</w:t>
                            </w:r>
                          </w:p>
                          <w:p w:rsidR="005F25CB" w:rsidRDefault="00CB4268">
                            <w:pPr>
                              <w:spacing w:after="0" w:line="240" w:lineRule="auto"/>
                              <w:jc w:val="center"/>
                              <w:textDirection w:val="btLr"/>
                            </w:pPr>
                            <w:r>
                              <w:rPr>
                                <w:rFonts w:ascii="Arial" w:eastAsia="Arial" w:hAnsi="Arial" w:cs="Arial"/>
                                <w:color w:val="000000"/>
                                <w:sz w:val="20"/>
                              </w:rPr>
                              <w:t xml:space="preserve"> Tel:  +263 24 498287 Cell: +263771980999; +263771980888</w:t>
                            </w:r>
                          </w:p>
                          <w:p w:rsidR="005F25CB" w:rsidRDefault="00CB4268">
                            <w:pPr>
                              <w:spacing w:after="0" w:line="240" w:lineRule="auto"/>
                              <w:jc w:val="center"/>
                              <w:textDirection w:val="btLr"/>
                            </w:pPr>
                            <w:r>
                              <w:rPr>
                                <w:rFonts w:ascii="Arial" w:eastAsia="Arial" w:hAnsi="Arial" w:cs="Arial"/>
                                <w:color w:val="000000"/>
                                <w:sz w:val="20"/>
                              </w:rPr>
                              <w:t xml:space="preserve">Email: </w:t>
                            </w:r>
                            <w:r>
                              <w:rPr>
                                <w:rFonts w:ascii="Arial" w:eastAsia="Arial" w:hAnsi="Arial" w:cs="Arial"/>
                                <w:color w:val="0000FF"/>
                                <w:sz w:val="20"/>
                                <w:u w:val="single"/>
                              </w:rPr>
                              <w:t>rector@holytrinity.ac.zw</w:t>
                            </w:r>
                            <w:r>
                              <w:rPr>
                                <w:rFonts w:ascii="Arial" w:eastAsia="Arial" w:hAnsi="Arial" w:cs="Arial"/>
                                <w:color w:val="000000"/>
                                <w:sz w:val="20"/>
                              </w:rPr>
                              <w:t xml:space="preserve">; </w:t>
                            </w:r>
                            <w:r>
                              <w:rPr>
                                <w:rFonts w:ascii="Times New Roman" w:eastAsia="Times New Roman" w:hAnsi="Times New Roman" w:cs="Times New Roman"/>
                                <w:color w:val="000000"/>
                                <w:sz w:val="20"/>
                                <w:u w:val="single"/>
                              </w:rPr>
                              <w:t>dean@holytrinity.ac.zw</w:t>
                            </w:r>
                            <w:r>
                              <w:rPr>
                                <w:rFonts w:ascii="Arial" w:eastAsia="Arial" w:hAnsi="Arial" w:cs="Arial"/>
                                <w:color w:val="000000"/>
                                <w:sz w:val="20"/>
                              </w:rPr>
                              <w:t xml:space="preserve">; </w:t>
                            </w:r>
                            <w:r>
                              <w:rPr>
                                <w:rFonts w:ascii="Times New Roman" w:eastAsia="Times New Roman" w:hAnsi="Times New Roman" w:cs="Times New Roman"/>
                                <w:color w:val="0000FF"/>
                                <w:sz w:val="20"/>
                                <w:u w:val="single"/>
                              </w:rPr>
                              <w:t>admin@holytrinity.ac.zw</w:t>
                            </w:r>
                            <w:r>
                              <w:rPr>
                                <w:rFonts w:ascii="Times New Roman" w:eastAsia="Times New Roman" w:hAnsi="Times New Roman" w:cs="Times New Roman"/>
                                <w:color w:val="000000"/>
                                <w:sz w:val="20"/>
                              </w:rPr>
                              <w:t xml:space="preserve"> </w:t>
                            </w:r>
                          </w:p>
                          <w:p w:rsidR="005F25CB" w:rsidRDefault="00CB4268">
                            <w:pPr>
                              <w:spacing w:after="0" w:line="240" w:lineRule="auto"/>
                              <w:jc w:val="center"/>
                              <w:textDirection w:val="btLr"/>
                            </w:pPr>
                            <w:r>
                              <w:rPr>
                                <w:rFonts w:ascii="Arial" w:eastAsia="Arial" w:hAnsi="Arial" w:cs="Arial"/>
                                <w:color w:val="000000"/>
                                <w:sz w:val="20"/>
                              </w:rPr>
                              <w:t xml:space="preserve">Web: </w:t>
                            </w:r>
                            <w:r>
                              <w:rPr>
                                <w:rFonts w:ascii="Times New Roman" w:eastAsia="Times New Roman" w:hAnsi="Times New Roman" w:cs="Times New Roman"/>
                                <w:color w:val="000000"/>
                                <w:sz w:val="20"/>
                                <w:u w:val="single"/>
                              </w:rPr>
                              <w:t>www.holytrinity.ac.zw</w:t>
                            </w:r>
                            <w:r>
                              <w:rPr>
                                <w:rFonts w:ascii="Arial" w:eastAsia="Arial" w:hAnsi="Arial" w:cs="Arial"/>
                                <w:color w:val="000000"/>
                                <w:sz w:val="20"/>
                              </w:rPr>
                              <w:t xml:space="preserve"> </w:t>
                            </w:r>
                            <w:r>
                              <w:rPr>
                                <w:rFonts w:ascii="Arial" w:eastAsia="Arial" w:hAnsi="Arial" w:cs="Arial"/>
                                <w:color w:val="000000"/>
                                <w:sz w:val="20"/>
                              </w:rPr>
                              <w:br/>
                            </w:r>
                            <w:r>
                              <w:rPr>
                                <w:rFonts w:ascii="Arial" w:eastAsia="Arial" w:hAnsi="Arial" w:cs="Arial"/>
                                <w:color w:val="000000"/>
                                <w:sz w:val="18"/>
                              </w:rPr>
                              <w:t xml:space="preserve"> </w:t>
                            </w:r>
                          </w:p>
                          <w:p w:rsidR="005F25CB" w:rsidRDefault="005F25CB">
                            <w:pPr>
                              <w:spacing w:line="258" w:lineRule="auto"/>
                              <w:textDirection w:val="btLr"/>
                            </w:pPr>
                          </w:p>
                          <w:p w:rsidR="005F25CB" w:rsidRDefault="005F25CB">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2248218</wp:posOffset>
                </wp:positionH>
                <wp:positionV relativeFrom="margin">
                  <wp:posOffset>-109536</wp:posOffset>
                </wp:positionV>
                <wp:extent cx="3171190" cy="13335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71190" cy="1333500"/>
                        </a:xfrm>
                        <a:prstGeom prst="rect"/>
                        <a:ln/>
                      </pic:spPr>
                    </pic:pic>
                  </a:graphicData>
                </a:graphic>
              </wp:anchor>
            </w:drawing>
          </mc:Fallback>
        </mc:AlternateContent>
      </w:r>
      <w:r>
        <w:rPr>
          <w:b/>
        </w:rPr>
        <w:t xml:space="preserve">                                                                                           </w:t>
      </w:r>
      <w:r>
        <w:rPr>
          <w:noProof/>
          <w:lang w:val="en-US"/>
        </w:rPr>
        <w:drawing>
          <wp:anchor distT="0" distB="0" distL="114300" distR="114300" simplePos="0" relativeHeight="251659264" behindDoc="0" locked="0" layoutInCell="1" hidden="0" allowOverlap="1">
            <wp:simplePos x="0" y="0"/>
            <wp:positionH relativeFrom="column">
              <wp:posOffset>14606</wp:posOffset>
            </wp:positionH>
            <wp:positionV relativeFrom="paragraph">
              <wp:posOffset>-156844</wp:posOffset>
            </wp:positionV>
            <wp:extent cx="1351280" cy="135826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51280" cy="1358265"/>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4438015</wp:posOffset>
            </wp:positionH>
            <wp:positionV relativeFrom="paragraph">
              <wp:posOffset>-189229</wp:posOffset>
            </wp:positionV>
            <wp:extent cx="1306830" cy="139573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306830" cy="1395730"/>
                    </a:xfrm>
                    <a:prstGeom prst="rect">
                      <a:avLst/>
                    </a:prstGeom>
                    <a:ln/>
                  </pic:spPr>
                </pic:pic>
              </a:graphicData>
            </a:graphic>
          </wp:anchor>
        </w:drawing>
      </w:r>
    </w:p>
    <w:p w:rsidR="005F25CB" w:rsidRDefault="00CB4268">
      <w:pPr>
        <w:tabs>
          <w:tab w:val="left" w:pos="2595"/>
        </w:tabs>
        <w:jc w:val="both"/>
      </w:pPr>
      <w:r>
        <w:tab/>
      </w:r>
    </w:p>
    <w:p w:rsidR="005F25CB" w:rsidRDefault="00CB4268">
      <w:pPr>
        <w:tabs>
          <w:tab w:val="left" w:pos="6781"/>
        </w:tabs>
        <w:jc w:val="both"/>
      </w:pPr>
      <w:r>
        <w:tab/>
      </w:r>
    </w:p>
    <w:p w:rsidR="005F25CB" w:rsidRDefault="005F25CB">
      <w:pPr>
        <w:jc w:val="both"/>
      </w:pPr>
    </w:p>
    <w:p w:rsidR="005F25CB" w:rsidRDefault="005F25CB">
      <w:pPr>
        <w:jc w:val="both"/>
        <w:rPr>
          <w:b/>
        </w:rPr>
      </w:pPr>
      <w:bookmarkStart w:id="2" w:name="_30j0zll" w:colFirst="0" w:colLast="0"/>
      <w:bookmarkEnd w:id="2"/>
    </w:p>
    <w:p w:rsidR="005F25CB" w:rsidRDefault="005F25CB">
      <w:pPr>
        <w:spacing w:after="0" w:line="360" w:lineRule="auto"/>
        <w:jc w:val="center"/>
        <w:rPr>
          <w:rFonts w:ascii="Times New Roman" w:eastAsia="Times New Roman" w:hAnsi="Times New Roman" w:cs="Times New Roman"/>
          <w:b/>
          <w:sz w:val="24"/>
          <w:szCs w:val="24"/>
        </w:rPr>
      </w:pPr>
    </w:p>
    <w:p w:rsidR="005F25CB" w:rsidRDefault="005F25CB">
      <w:pPr>
        <w:spacing w:after="0" w:line="360" w:lineRule="auto"/>
        <w:jc w:val="center"/>
        <w:rPr>
          <w:rFonts w:ascii="Times New Roman" w:eastAsia="Times New Roman" w:hAnsi="Times New Roman" w:cs="Times New Roman"/>
          <w:b/>
          <w:sz w:val="24"/>
          <w:szCs w:val="24"/>
        </w:rPr>
      </w:pPr>
    </w:p>
    <w:p w:rsidR="005F25CB" w:rsidRDefault="00CB426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INVESTIGATION ON THE FACTORS BEHIND THE NON-APPLICATION OF THE CHURCH’S TEACHING AGAINST THE USE OF ARTIFICIAL CONTRACEPTION.</w:t>
      </w:r>
    </w:p>
    <w:p w:rsidR="005F25CB" w:rsidRDefault="005F25CB">
      <w:pPr>
        <w:spacing w:after="0" w:line="360" w:lineRule="auto"/>
        <w:jc w:val="center"/>
        <w:rPr>
          <w:rFonts w:ascii="Times New Roman" w:eastAsia="Times New Roman" w:hAnsi="Times New Roman" w:cs="Times New Roman"/>
          <w:b/>
          <w:sz w:val="24"/>
          <w:szCs w:val="24"/>
        </w:rPr>
      </w:pPr>
    </w:p>
    <w:p w:rsidR="005F25CB" w:rsidRDefault="005F25CB">
      <w:pPr>
        <w:spacing w:after="0" w:line="360" w:lineRule="auto"/>
        <w:jc w:val="center"/>
        <w:rPr>
          <w:rFonts w:ascii="Times New Roman" w:eastAsia="Times New Roman" w:hAnsi="Times New Roman" w:cs="Times New Roman"/>
          <w:b/>
          <w:sz w:val="24"/>
          <w:szCs w:val="24"/>
        </w:rPr>
      </w:pPr>
    </w:p>
    <w:p w:rsidR="005F25CB" w:rsidRDefault="005F25CB">
      <w:pPr>
        <w:jc w:val="both"/>
        <w:rPr>
          <w:b/>
        </w:rPr>
      </w:pPr>
    </w:p>
    <w:p w:rsidR="005F25CB" w:rsidRDefault="005F25CB">
      <w:pPr>
        <w:jc w:val="both"/>
        <w:rPr>
          <w:b/>
        </w:rPr>
      </w:pPr>
    </w:p>
    <w:p w:rsidR="005F25CB" w:rsidRDefault="00CB4268">
      <w:pPr>
        <w:spacing w:after="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MANUEL JOSE LUIS DE LAPIS SIMBO ( 1708)</w:t>
      </w:r>
    </w:p>
    <w:p w:rsidR="005F25CB" w:rsidRDefault="005F25CB">
      <w:pPr>
        <w:jc w:val="center"/>
        <w:rPr>
          <w:rFonts w:ascii="Times New Roman" w:eastAsia="Times New Roman" w:hAnsi="Times New Roman" w:cs="Times New Roman"/>
          <w:b/>
          <w:sz w:val="24"/>
          <w:szCs w:val="24"/>
        </w:rPr>
      </w:pPr>
    </w:p>
    <w:p w:rsidR="005F25CB" w:rsidRDefault="00CB426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w:t>
      </w: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CB426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Long Paper submitted as a requirement for the completion of a Bachelor of Theology (Honours) Degree</w:t>
      </w:r>
    </w:p>
    <w:p w:rsidR="005F25CB" w:rsidRDefault="005F25CB">
      <w:pPr>
        <w:jc w:val="center"/>
        <w:rPr>
          <w:rFonts w:ascii="Times New Roman" w:eastAsia="Times New Roman" w:hAnsi="Times New Roman" w:cs="Times New Roman"/>
          <w:b/>
          <w:sz w:val="24"/>
          <w:szCs w:val="24"/>
        </w:rPr>
      </w:pPr>
    </w:p>
    <w:p w:rsidR="005F25CB" w:rsidRDefault="005F25CB">
      <w:pPr>
        <w:jc w:val="center"/>
        <w:rPr>
          <w:rFonts w:ascii="Times New Roman" w:eastAsia="Times New Roman" w:hAnsi="Times New Roman" w:cs="Times New Roman"/>
          <w:b/>
          <w:sz w:val="24"/>
          <w:szCs w:val="24"/>
        </w:rPr>
      </w:pPr>
    </w:p>
    <w:p w:rsidR="005F25CB" w:rsidRDefault="005F25CB">
      <w:pPr>
        <w:jc w:val="center"/>
        <w:rPr>
          <w:rFonts w:ascii="Times New Roman" w:eastAsia="Times New Roman" w:hAnsi="Times New Roman" w:cs="Times New Roman"/>
          <w:b/>
          <w:sz w:val="24"/>
          <w:szCs w:val="24"/>
        </w:rPr>
      </w:pPr>
    </w:p>
    <w:p w:rsidR="005F25CB" w:rsidRDefault="00CB426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 DR JULIAS TOGAREPI</w:t>
      </w:r>
    </w:p>
    <w:p w:rsidR="005F25CB" w:rsidRDefault="00CB426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w:t>
      </w:r>
    </w:p>
    <w:p w:rsidR="005F25CB" w:rsidRDefault="005F25CB">
      <w:pPr>
        <w:jc w:val="center"/>
        <w:rPr>
          <w:rFonts w:ascii="Times New Roman" w:eastAsia="Times New Roman" w:hAnsi="Times New Roman" w:cs="Times New Roman"/>
          <w:b/>
          <w:sz w:val="24"/>
          <w:szCs w:val="24"/>
        </w:rPr>
      </w:pPr>
    </w:p>
    <w:p w:rsidR="005F25CB" w:rsidRDefault="005F25CB">
      <w:pPr>
        <w:jc w:val="center"/>
        <w:rPr>
          <w:rFonts w:ascii="Times New Roman" w:eastAsia="Times New Roman" w:hAnsi="Times New Roman" w:cs="Times New Roman"/>
          <w:b/>
          <w:sz w:val="24"/>
          <w:szCs w:val="24"/>
        </w:rPr>
      </w:pPr>
    </w:p>
    <w:p w:rsidR="005F25CB" w:rsidRDefault="00CB4268">
      <w:pPr>
        <w:pBdr>
          <w:top w:val="nil"/>
          <w:left w:val="nil"/>
          <w:bottom w:val="nil"/>
          <w:right w:val="nil"/>
          <w:between w:val="nil"/>
        </w:pBdr>
        <w:spacing w:line="256" w:lineRule="auto"/>
        <w:jc w:val="center"/>
        <w:rPr>
          <w:rFonts w:ascii="Times New Roman" w:eastAsia="Times New Roman" w:hAnsi="Times New Roman" w:cs="Times New Roman"/>
          <w:b/>
          <w:color w:val="000000"/>
          <w:sz w:val="24"/>
          <w:szCs w:val="24"/>
        </w:rPr>
        <w:sectPr w:rsidR="005F25CB">
          <w:footerReference w:type="default" r:id="rId10"/>
          <w:footerReference w:type="first" r:id="rId11"/>
          <w:pgSz w:w="11906" w:h="16838"/>
          <w:pgMar w:top="1440" w:right="1440" w:bottom="1440" w:left="1440" w:header="708" w:footer="708" w:gutter="0"/>
          <w:pgNumType w:start="1"/>
          <w:cols w:space="720"/>
          <w:titlePg/>
        </w:sectPr>
      </w:pPr>
      <w:bookmarkStart w:id="3" w:name="_1fob9te" w:colFirst="0" w:colLast="0"/>
      <w:bookmarkEnd w:id="3"/>
      <w:r>
        <w:rPr>
          <w:rFonts w:ascii="Times New Roman" w:eastAsia="Times New Roman" w:hAnsi="Times New Roman" w:cs="Times New Roman"/>
          <w:b/>
          <w:color w:val="000000"/>
          <w:sz w:val="24"/>
          <w:szCs w:val="24"/>
        </w:rPr>
        <w:t>DATE 25 JANUARY 2021</w:t>
      </w:r>
    </w:p>
    <w:p w:rsidR="005F25CB" w:rsidRDefault="00CB4268">
      <w:pPr>
        <w:pStyle w:val="Heading1"/>
      </w:pPr>
      <w:r>
        <w:lastRenderedPageBreak/>
        <w:t>DECLARATION</w:t>
      </w:r>
    </w:p>
    <w:p w:rsidR="005F25CB" w:rsidRDefault="005F25CB">
      <w:pPr>
        <w:pStyle w:val="Heading1"/>
      </w:pPr>
    </w:p>
    <w:p w:rsidR="005F25CB" w:rsidRDefault="00CB4268">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certify that this material, which I now submit for assessment in the program of study leading to the award of the Bachelor of Theology (Honours) Degree is entirely my work and has not been submitted for assessment for any academic purpose than in </w:t>
      </w:r>
      <w:r>
        <w:rPr>
          <w:rFonts w:ascii="Times New Roman" w:eastAsia="Times New Roman" w:hAnsi="Times New Roman" w:cs="Times New Roman"/>
          <w:color w:val="000000"/>
          <w:sz w:val="24"/>
          <w:szCs w:val="24"/>
        </w:rPr>
        <w:t>partial fulfilment for that stated above.</w:t>
      </w:r>
    </w:p>
    <w:p w:rsidR="005F25CB" w:rsidRDefault="005F25CB">
      <w:pPr>
        <w:spacing w:line="480" w:lineRule="auto"/>
        <w:jc w:val="both"/>
      </w:pPr>
    </w:p>
    <w:p w:rsidR="005F25CB" w:rsidRDefault="00CB426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SIGNED: ………………………………………</w:t>
      </w:r>
    </w:p>
    <w:p w:rsidR="005F25CB" w:rsidRDefault="005F25CB">
      <w:pPr>
        <w:spacing w:line="480" w:lineRule="auto"/>
        <w:ind w:firstLine="720"/>
        <w:jc w:val="center"/>
        <w:rPr>
          <w:rFonts w:ascii="Times New Roman" w:eastAsia="Times New Roman" w:hAnsi="Times New Roman" w:cs="Times New Roman"/>
          <w:sz w:val="24"/>
          <w:szCs w:val="24"/>
        </w:rPr>
      </w:pPr>
    </w:p>
    <w:p w:rsidR="005F25CB" w:rsidRDefault="00CB426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(1708)</w:t>
      </w:r>
    </w:p>
    <w:p w:rsidR="005F25CB" w:rsidRDefault="005F25CB">
      <w:pPr>
        <w:spacing w:line="480" w:lineRule="auto"/>
        <w:ind w:firstLine="720"/>
        <w:jc w:val="center"/>
        <w:rPr>
          <w:rFonts w:ascii="Times New Roman" w:eastAsia="Times New Roman" w:hAnsi="Times New Roman" w:cs="Times New Roman"/>
          <w:sz w:val="24"/>
          <w:szCs w:val="24"/>
        </w:rPr>
      </w:pPr>
    </w:p>
    <w:p w:rsidR="005F25CB" w:rsidRDefault="00CB4268">
      <w:pPr>
        <w:jc w:val="center"/>
        <w:rPr>
          <w:rFonts w:ascii="Times New Roman" w:eastAsia="Times New Roman" w:hAnsi="Times New Roman" w:cs="Times New Roman"/>
          <w:sz w:val="24"/>
          <w:szCs w:val="24"/>
        </w:rPr>
      </w:pPr>
      <w:bookmarkStart w:id="4" w:name="_3znysh7" w:colFirst="0" w:colLast="0"/>
      <w:bookmarkEnd w:id="4"/>
      <w:r>
        <w:rPr>
          <w:rFonts w:ascii="Times New Roman" w:eastAsia="Times New Roman" w:hAnsi="Times New Roman" w:cs="Times New Roman"/>
          <w:sz w:val="24"/>
          <w:szCs w:val="24"/>
        </w:rPr>
        <w:t>DATE 25 JANUARY 2021</w:t>
      </w: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sz w:val="24"/>
          <w:szCs w:val="24"/>
        </w:rPr>
      </w:pPr>
    </w:p>
    <w:p w:rsidR="005F25CB" w:rsidRDefault="005F25CB">
      <w:pPr>
        <w:jc w:val="both"/>
      </w:pPr>
    </w:p>
    <w:p w:rsidR="005F25CB" w:rsidRDefault="005F25CB">
      <w:pPr>
        <w:jc w:val="center"/>
        <w:rPr>
          <w:rFonts w:ascii="Times New Roman" w:eastAsia="Times New Roman" w:hAnsi="Times New Roman" w:cs="Times New Roman"/>
          <w:sz w:val="24"/>
          <w:szCs w:val="24"/>
        </w:rPr>
      </w:pPr>
      <w:bookmarkStart w:id="5" w:name="_2et92p0" w:colFirst="0" w:colLast="0"/>
      <w:bookmarkEnd w:id="5"/>
    </w:p>
    <w:p w:rsidR="005F25CB" w:rsidRDefault="00CB4268">
      <w:pPr>
        <w:pStyle w:val="Heading1"/>
      </w:pPr>
      <w:bookmarkStart w:id="6" w:name="_tyjcwt" w:colFirst="0" w:colLast="0"/>
      <w:bookmarkEnd w:id="6"/>
      <w:r>
        <w:lastRenderedPageBreak/>
        <w:t>DEDICATION</w:t>
      </w:r>
    </w:p>
    <w:p w:rsidR="005F25CB" w:rsidRDefault="005F25CB">
      <w:pPr>
        <w:jc w:val="both"/>
        <w:rPr>
          <w:rFonts w:ascii="Times New Roman" w:eastAsia="Times New Roman" w:hAnsi="Times New Roman" w:cs="Times New Roman"/>
        </w:rPr>
      </w:pPr>
    </w:p>
    <w:p w:rsidR="005F25CB" w:rsidRDefault="00CB426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This project is dedicated to my beloved parents José Luís and Luciana Lapis who raised me and taught me the value of human life and also the sacrifice they had on me and my siblings by making sure that we experienced the glimpse of the Kingdom of God durin</w:t>
      </w:r>
      <w:r>
        <w:rPr>
          <w:rFonts w:ascii="Times New Roman" w:eastAsia="Times New Roman" w:hAnsi="Times New Roman" w:cs="Times New Roman"/>
          <w:sz w:val="24"/>
          <w:szCs w:val="24"/>
        </w:rPr>
        <w:t>g our humble upbringing. I also dedicate it to my twin brother Julio and my two sisters Carlota and Celina. May God bless you and allow you to continue enjoying His favour.</w:t>
      </w:r>
    </w:p>
    <w:p w:rsidR="005F25CB" w:rsidRDefault="005F25CB">
      <w:pPr>
        <w:spacing w:line="480" w:lineRule="auto"/>
        <w:jc w:val="both"/>
        <w:rPr>
          <w:rFonts w:ascii="Times New Roman" w:eastAsia="Times New Roman" w:hAnsi="Times New Roman" w:cs="Times New Roman"/>
          <w:b/>
          <w:sz w:val="24"/>
          <w:szCs w:val="24"/>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5F25CB">
      <w:pPr>
        <w:jc w:val="both"/>
        <w:rPr>
          <w:b/>
        </w:rPr>
      </w:pPr>
    </w:p>
    <w:p w:rsidR="005F25CB" w:rsidRDefault="00CB4268">
      <w:pPr>
        <w:pStyle w:val="Heading1"/>
      </w:pPr>
      <w:bookmarkStart w:id="7" w:name="_3dy6vkm" w:colFirst="0" w:colLast="0"/>
      <w:bookmarkEnd w:id="7"/>
      <w:r>
        <w:lastRenderedPageBreak/>
        <w:t>ACKNOWLEDGMENTS</w:t>
      </w:r>
    </w:p>
    <w:p w:rsidR="005F25CB" w:rsidRDefault="005F25CB">
      <w:pPr>
        <w:jc w:val="both"/>
        <w:rPr>
          <w:rFonts w:ascii="Times New Roman" w:eastAsia="Times New Roman" w:hAnsi="Times New Roman" w:cs="Times New Roman"/>
          <w:sz w:val="24"/>
          <w:szCs w:val="24"/>
        </w:rPr>
      </w:pP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express my deepest gratitude </w:t>
      </w:r>
      <w:r>
        <w:rPr>
          <w:rFonts w:ascii="Times New Roman" w:eastAsia="Times New Roman" w:hAnsi="Times New Roman" w:cs="Times New Roman"/>
          <w:sz w:val="24"/>
          <w:szCs w:val="24"/>
        </w:rPr>
        <w:t xml:space="preserve">to all the people who helped me in this project. First, I would like to thank my family members for their support and encouragement.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very grateful to Dr. Julias Togarepi for directing this paper. His constructive advice and criticisms cannot go unnot</w:t>
      </w:r>
      <w:r>
        <w:rPr>
          <w:rFonts w:ascii="Times New Roman" w:eastAsia="Times New Roman" w:hAnsi="Times New Roman" w:cs="Times New Roman"/>
          <w:sz w:val="24"/>
          <w:szCs w:val="24"/>
        </w:rPr>
        <w:t xml:space="preserve">iced. His skills and challenging suggestions that have been of great importance in writing my paper.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much affection, I also give to my family special gratitude for nurturing me in a Christian way.</w:t>
      </w:r>
    </w:p>
    <w:p w:rsidR="005F25CB" w:rsidRDefault="00CB4268">
      <w:pPr>
        <w:spacing w:line="480" w:lineRule="auto"/>
        <w:jc w:val="both"/>
        <w:rPr>
          <w:rFonts w:ascii="Times New Roman" w:eastAsia="Times New Roman" w:hAnsi="Times New Roman" w:cs="Times New Roman"/>
          <w:sz w:val="24"/>
          <w:szCs w:val="24"/>
        </w:rPr>
      </w:pPr>
      <w:bookmarkStart w:id="8" w:name="_1t3h5sf" w:colFirst="0" w:colLast="0"/>
      <w:bookmarkEnd w:id="8"/>
      <w:r>
        <w:rPr>
          <w:rFonts w:ascii="Times New Roman" w:eastAsia="Times New Roman" w:hAnsi="Times New Roman" w:cs="Times New Roman"/>
          <w:sz w:val="24"/>
          <w:szCs w:val="24"/>
        </w:rPr>
        <w:t xml:space="preserve"> Special thanks to Fr. Brian Doran for grateful help in this paper. I appreciate the support and encouragement from my dear classmates for significant support. I do not forget to thank all those who spared their time during my interviews in Mozambique, esp</w:t>
      </w:r>
      <w:r>
        <w:rPr>
          <w:rFonts w:ascii="Times New Roman" w:eastAsia="Times New Roman" w:hAnsi="Times New Roman" w:cs="Times New Roman"/>
          <w:sz w:val="24"/>
          <w:szCs w:val="24"/>
        </w:rPr>
        <w:t>ecially in Diocese of Beira who were cooperative in gathering the information.</w:t>
      </w: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line="480" w:lineRule="auto"/>
        <w:jc w:val="both"/>
      </w:pPr>
    </w:p>
    <w:p w:rsidR="005F25CB" w:rsidRDefault="005F25CB">
      <w:pPr>
        <w:spacing w:line="480" w:lineRule="auto"/>
        <w:jc w:val="both"/>
      </w:pPr>
    </w:p>
    <w:p w:rsidR="005F25CB" w:rsidRDefault="005F25CB">
      <w:pPr>
        <w:spacing w:line="480" w:lineRule="auto"/>
        <w:jc w:val="both"/>
      </w:pPr>
    </w:p>
    <w:p w:rsidR="005F25CB" w:rsidRDefault="005F25CB">
      <w:pPr>
        <w:spacing w:line="480" w:lineRule="auto"/>
        <w:jc w:val="both"/>
      </w:pPr>
    </w:p>
    <w:p w:rsidR="005F25CB" w:rsidRDefault="005F25CB">
      <w:pPr>
        <w:spacing w:line="480" w:lineRule="auto"/>
        <w:jc w:val="both"/>
      </w:pPr>
    </w:p>
    <w:p w:rsidR="005F25CB" w:rsidRDefault="005F25CB">
      <w:pPr>
        <w:spacing w:line="480" w:lineRule="auto"/>
        <w:jc w:val="both"/>
      </w:pPr>
    </w:p>
    <w:p w:rsidR="005F25CB" w:rsidRDefault="00CB4268">
      <w:pPr>
        <w:pStyle w:val="Heading1"/>
      </w:pPr>
      <w:bookmarkStart w:id="9" w:name="_4d34og8" w:colFirst="0" w:colLast="0"/>
      <w:bookmarkEnd w:id="9"/>
      <w:r>
        <w:t>ABBREVIATION</w:t>
      </w:r>
    </w:p>
    <w:p w:rsidR="005F25CB" w:rsidRDefault="005F25CB">
      <w:pPr>
        <w:jc w:val="both"/>
        <w:rPr>
          <w:rFonts w:ascii="Times New Roman" w:eastAsia="Times New Roman" w:hAnsi="Times New Roman" w:cs="Times New Roman"/>
          <w:sz w:val="24"/>
          <w:szCs w:val="24"/>
        </w:rPr>
      </w:pPr>
    </w:p>
    <w:p w:rsidR="005F25CB" w:rsidRDefault="005F25CB">
      <w:pPr>
        <w:jc w:val="both"/>
        <w:rPr>
          <w:rFonts w:ascii="Times New Roman" w:eastAsia="Times New Roman" w:hAnsi="Times New Roman" w:cs="Times New Roman"/>
          <w:sz w:val="24"/>
          <w:szCs w:val="24"/>
        </w:rPr>
      </w:pPr>
    </w:p>
    <w:p w:rsidR="005F25CB" w:rsidRDefault="00CB426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Catechism of the Catholic Church </w:t>
      </w:r>
    </w:p>
    <w:p w:rsidR="005F25CB" w:rsidRDefault="00CB426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CCL                The Code of Canon Law</w:t>
      </w:r>
    </w:p>
    <w:p w:rsidR="005F25CB" w:rsidRDefault="00CB426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CEM                Episcopal Conference of Mozambique</w:t>
      </w:r>
    </w:p>
    <w:p w:rsidR="005F25CB" w:rsidRDefault="00CB426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Company</w:t>
      </w:r>
    </w:p>
    <w:p w:rsidR="005F25CB" w:rsidRDefault="00CB4268">
      <w:pPr>
        <w:spacing w:after="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DV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Don</w:t>
      </w:r>
      <w:r>
        <w:rPr>
          <w:rFonts w:ascii="Times New Roman" w:eastAsia="Times New Roman" w:hAnsi="Times New Roman" w:cs="Times New Roman"/>
          <w:i/>
          <w:sz w:val="24"/>
          <w:szCs w:val="24"/>
        </w:rPr>
        <w:t>um Vitae</w:t>
      </w:r>
      <w:r>
        <w:rPr>
          <w:rFonts w:ascii="Times New Roman" w:eastAsia="Times New Roman" w:hAnsi="Times New Roman" w:cs="Times New Roman"/>
          <w:sz w:val="24"/>
          <w:szCs w:val="24"/>
        </w:rPr>
        <w:t xml:space="preserve">          </w:t>
      </w:r>
    </w:p>
    <w:p w:rsidR="005F25CB" w:rsidRDefault="00CB426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Evangellium Vitae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F25CB" w:rsidRDefault="00CB4268">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Editor</w:t>
      </w:r>
    </w:p>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Edition</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Gaudium et Spes</w:t>
      </w:r>
    </w:p>
    <w:p w:rsidR="005F25CB" w:rsidRDefault="00CB4268">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HV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Humanae Vita</w:t>
      </w:r>
    </w:p>
    <w:p w:rsidR="005F25CB" w:rsidRDefault="00CB4268">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HIV               </w:t>
      </w:r>
      <w:r>
        <w:rPr>
          <w:rFonts w:ascii="Times New Roman" w:eastAsia="Times New Roman" w:hAnsi="Times New Roman" w:cs="Times New Roman"/>
          <w:sz w:val="24"/>
          <w:szCs w:val="24"/>
          <w:highlight w:val="white"/>
        </w:rPr>
        <w:t>Human Immunodeficiency Virus</w:t>
      </w:r>
    </w:p>
    <w:p w:rsidR="005F25CB" w:rsidRDefault="00CB4268">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IUD                An intrauterine device</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MOH             Mozambique, conducted by the Ministry of Healt</w:t>
      </w:r>
      <w:r>
        <w:rPr>
          <w:rFonts w:ascii="Times New Roman" w:eastAsia="Times New Roman" w:hAnsi="Times New Roman" w:cs="Times New Roman"/>
          <w:sz w:val="24"/>
          <w:szCs w:val="24"/>
        </w:rPr>
        <w:t xml:space="preserve">h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Number</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NFP                Natural Family Planning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Non-Governmental Organisations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STDs              </w:t>
      </w:r>
      <w:r>
        <w:rPr>
          <w:rFonts w:ascii="Times New Roman" w:eastAsia="Times New Roman" w:hAnsi="Times New Roman" w:cs="Times New Roman"/>
          <w:sz w:val="24"/>
          <w:szCs w:val="24"/>
          <w:highlight w:val="white"/>
        </w:rPr>
        <w:t>Sexually Transmitted Diseases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United Nations </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Volume</w:t>
      </w:r>
    </w:p>
    <w:p w:rsidR="005F25CB" w:rsidRDefault="00CB4268">
      <w:pPr>
        <w:pBdr>
          <w:top w:val="nil"/>
          <w:left w:val="nil"/>
          <w:bottom w:val="nil"/>
          <w:right w:val="nil"/>
          <w:between w:val="nil"/>
        </w:pBdr>
        <w:spacing w:after="0" w:line="240" w:lineRule="auto"/>
        <w:ind w:right="-3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YCS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Young Christian Student</w:t>
      </w:r>
    </w:p>
    <w:p w:rsidR="005F25CB" w:rsidRDefault="005F25CB">
      <w:pPr>
        <w:spacing w:after="240" w:line="480" w:lineRule="auto"/>
        <w:jc w:val="both"/>
        <w:rPr>
          <w:rFonts w:ascii="Times New Roman" w:eastAsia="Times New Roman" w:hAnsi="Times New Roman" w:cs="Times New Roman"/>
          <w:b/>
          <w:sz w:val="24"/>
          <w:szCs w:val="24"/>
        </w:rPr>
      </w:pPr>
    </w:p>
    <w:p w:rsidR="005F25CB" w:rsidRDefault="00CB4268">
      <w:pPr>
        <w:pStyle w:val="Heading1"/>
      </w:pPr>
      <w:bookmarkStart w:id="10" w:name="_2s8eyo1" w:colFirst="0" w:colLast="0"/>
      <w:bookmarkEnd w:id="10"/>
      <w:r>
        <w:t>Books of the Bible</w:t>
      </w:r>
    </w:p>
    <w:p w:rsidR="005F25CB" w:rsidRDefault="005F25CB"/>
    <w:p w:rsidR="005F25CB" w:rsidRDefault="00CB4268">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Genesis</w:t>
      </w:r>
    </w:p>
    <w:p w:rsidR="005F25CB" w:rsidRDefault="00CB4268">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Psalms</w:t>
      </w:r>
    </w:p>
    <w:p w:rsidR="005F25CB" w:rsidRDefault="00CB4268">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Wisdom </w:t>
      </w:r>
    </w:p>
    <w:p w:rsidR="005F25CB" w:rsidRDefault="00CB4268">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Deuteronomy</w:t>
      </w:r>
    </w:p>
    <w:p w:rsidR="005F25CB" w:rsidRDefault="00CB4268">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Jn                    John</w:t>
      </w:r>
    </w:p>
    <w:p w:rsidR="005F25CB" w:rsidRDefault="00CB4268">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Matt               Matthew</w:t>
      </w:r>
    </w:p>
    <w:p w:rsidR="005F25CB" w:rsidRDefault="00CB4268">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              Romans  </w:t>
      </w:r>
    </w:p>
    <w:p w:rsidR="005F25CB" w:rsidRDefault="005F25CB">
      <w:pPr>
        <w:spacing w:after="240" w:line="480" w:lineRule="auto"/>
        <w:jc w:val="both"/>
        <w:rPr>
          <w:rFonts w:ascii="Times New Roman" w:eastAsia="Times New Roman" w:hAnsi="Times New Roman" w:cs="Times New Roman"/>
          <w:sz w:val="24"/>
          <w:szCs w:val="24"/>
        </w:rPr>
      </w:pPr>
    </w:p>
    <w:p w:rsidR="005F25CB" w:rsidRDefault="005F25CB">
      <w:pPr>
        <w:spacing w:after="240" w:line="480" w:lineRule="auto"/>
        <w:jc w:val="both"/>
      </w:pPr>
    </w:p>
    <w:p w:rsidR="005F25CB" w:rsidRDefault="005F25CB">
      <w:pPr>
        <w:spacing w:after="240" w:line="480" w:lineRule="auto"/>
        <w:jc w:val="both"/>
      </w:pPr>
    </w:p>
    <w:p w:rsidR="005F25CB" w:rsidRDefault="005F25CB">
      <w:pPr>
        <w:spacing w:after="240" w:line="480" w:lineRule="auto"/>
        <w:jc w:val="both"/>
      </w:pPr>
    </w:p>
    <w:p w:rsidR="005F25CB" w:rsidRDefault="005F25CB">
      <w:pPr>
        <w:spacing w:after="240" w:line="480" w:lineRule="auto"/>
        <w:jc w:val="both"/>
      </w:pPr>
    </w:p>
    <w:p w:rsidR="005F25CB" w:rsidRDefault="005F25CB">
      <w:pPr>
        <w:spacing w:after="240" w:line="480" w:lineRule="auto"/>
        <w:jc w:val="both"/>
      </w:pPr>
    </w:p>
    <w:p w:rsidR="005F25CB" w:rsidRDefault="005F25CB">
      <w:pPr>
        <w:spacing w:after="240" w:line="480" w:lineRule="auto"/>
        <w:jc w:val="both"/>
      </w:pPr>
    </w:p>
    <w:p w:rsidR="005F25CB" w:rsidRDefault="005F25CB">
      <w:pPr>
        <w:spacing w:after="240" w:line="480" w:lineRule="auto"/>
        <w:jc w:val="both"/>
      </w:pPr>
    </w:p>
    <w:p w:rsidR="005F25CB" w:rsidRDefault="005F25CB"/>
    <w:p w:rsidR="005F25CB" w:rsidRDefault="005F25CB">
      <w:pPr>
        <w:jc w:val="both"/>
        <w:rPr>
          <w:rFonts w:ascii="Times New Roman" w:eastAsia="Times New Roman" w:hAnsi="Times New Roman" w:cs="Times New Roman"/>
        </w:rPr>
      </w:pPr>
    </w:p>
    <w:p w:rsidR="005F25CB" w:rsidRDefault="00CB4268">
      <w:pPr>
        <w:keepNext/>
        <w:keepLines/>
        <w:pBdr>
          <w:top w:val="nil"/>
          <w:left w:val="nil"/>
          <w:bottom w:val="nil"/>
          <w:right w:val="nil"/>
          <w:between w:val="nil"/>
        </w:pBdr>
        <w:spacing w:before="240" w:after="0" w:line="25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of Contents</w:t>
      </w:r>
    </w:p>
    <w:sdt>
      <w:sdtPr>
        <w:id w:val="1176538569"/>
        <w:docPartObj>
          <w:docPartGallery w:val="Table of Contents"/>
          <w:docPartUnique/>
        </w:docPartObj>
      </w:sdtPr>
      <w:sdtEndPr/>
      <w:sdtContent>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1fob9te">
            <w:r>
              <w:rPr>
                <w:rFonts w:ascii="Times New Roman" w:eastAsia="Times New Roman" w:hAnsi="Times New Roman" w:cs="Times New Roman"/>
                <w:b/>
                <w:color w:val="000000"/>
                <w:sz w:val="24"/>
                <w:szCs w:val="24"/>
              </w:rPr>
              <w:t>DECLARATION</w:t>
            </w:r>
            <w:r>
              <w:rPr>
                <w:rFonts w:ascii="Times New Roman" w:eastAsia="Times New Roman" w:hAnsi="Times New Roman" w:cs="Times New Roman"/>
                <w:b/>
                <w:color w:val="000000"/>
                <w:sz w:val="24"/>
                <w:szCs w:val="24"/>
              </w:rPr>
              <w:tab/>
              <w:t>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tyjcwt">
            <w:r>
              <w:rPr>
                <w:rFonts w:ascii="Times New Roman" w:eastAsia="Times New Roman" w:hAnsi="Times New Roman" w:cs="Times New Roman"/>
                <w:b/>
                <w:color w:val="000000"/>
                <w:sz w:val="24"/>
                <w:szCs w:val="24"/>
              </w:rPr>
              <w:t>DEDICATION</w:t>
            </w:r>
            <w:r>
              <w:rPr>
                <w:rFonts w:ascii="Times New Roman" w:eastAsia="Times New Roman" w:hAnsi="Times New Roman" w:cs="Times New Roman"/>
                <w:b/>
                <w:color w:val="000000"/>
                <w:sz w:val="24"/>
                <w:szCs w:val="24"/>
              </w:rPr>
              <w:tab/>
              <w:t>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3dy6vkm">
            <w:r>
              <w:rPr>
                <w:rFonts w:ascii="Times New Roman" w:eastAsia="Times New Roman" w:hAnsi="Times New Roman" w:cs="Times New Roman"/>
                <w:b/>
                <w:color w:val="000000"/>
                <w:sz w:val="24"/>
                <w:szCs w:val="24"/>
              </w:rPr>
              <w:t>ACKNOWLEDGMENTS</w:t>
            </w:r>
            <w:r>
              <w:rPr>
                <w:rFonts w:ascii="Times New Roman" w:eastAsia="Times New Roman" w:hAnsi="Times New Roman" w:cs="Times New Roman"/>
                <w:b/>
                <w:color w:val="000000"/>
                <w:sz w:val="24"/>
                <w:szCs w:val="24"/>
              </w:rPr>
              <w:tab/>
              <w:t>iii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4d34og8">
            <w:r>
              <w:rPr>
                <w:rFonts w:ascii="Times New Roman" w:eastAsia="Times New Roman" w:hAnsi="Times New Roman" w:cs="Times New Roman"/>
                <w:b/>
                <w:color w:val="000000"/>
                <w:sz w:val="24"/>
                <w:szCs w:val="24"/>
              </w:rPr>
              <w:t>ABBREVIATION</w:t>
            </w:r>
            <w:r>
              <w:rPr>
                <w:rFonts w:ascii="Times New Roman" w:eastAsia="Times New Roman" w:hAnsi="Times New Roman" w:cs="Times New Roman"/>
                <w:b/>
                <w:color w:val="000000"/>
                <w:sz w:val="24"/>
                <w:szCs w:val="24"/>
              </w:rPr>
              <w:tab/>
              <w:t>iv</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s8eyo1">
            <w:r>
              <w:rPr>
                <w:rFonts w:ascii="Times New Roman" w:eastAsia="Times New Roman" w:hAnsi="Times New Roman" w:cs="Times New Roman"/>
                <w:b/>
                <w:color w:val="000000"/>
                <w:sz w:val="24"/>
                <w:szCs w:val="24"/>
              </w:rPr>
              <w:t>Books of the Bible</w:t>
            </w:r>
            <w:r>
              <w:rPr>
                <w:rFonts w:ascii="Times New Roman" w:eastAsia="Times New Roman" w:hAnsi="Times New Roman" w:cs="Times New Roman"/>
                <w:b/>
                <w:color w:val="000000"/>
                <w:sz w:val="24"/>
                <w:szCs w:val="24"/>
              </w:rPr>
              <w:tab/>
              <w:t>v</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3rdcrjn">
            <w:r>
              <w:rPr>
                <w:rFonts w:ascii="Times New Roman" w:eastAsia="Times New Roman" w:hAnsi="Times New Roman" w:cs="Times New Roman"/>
                <w:b/>
                <w:color w:val="000000"/>
                <w:sz w:val="24"/>
                <w:szCs w:val="24"/>
              </w:rPr>
              <w:t>ABSTRACT</w:t>
            </w:r>
            <w:r>
              <w:rPr>
                <w:rFonts w:ascii="Times New Roman" w:eastAsia="Times New Roman" w:hAnsi="Times New Roman" w:cs="Times New Roman"/>
                <w:b/>
                <w:color w:val="000000"/>
                <w:sz w:val="24"/>
                <w:szCs w:val="24"/>
              </w:rPr>
              <w:tab/>
              <w:t>viii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6in1rg">
            <w:r>
              <w:rPr>
                <w:rFonts w:ascii="Times New Roman" w:eastAsia="Times New Roman" w:hAnsi="Times New Roman" w:cs="Times New Roman"/>
                <w:b/>
                <w:color w:val="000000"/>
                <w:sz w:val="24"/>
                <w:szCs w:val="24"/>
              </w:rPr>
              <w:t>Background</w:t>
            </w:r>
            <w:r>
              <w:rPr>
                <w:rFonts w:ascii="Times New Roman" w:eastAsia="Times New Roman" w:hAnsi="Times New Roman" w:cs="Times New Roman"/>
                <w:b/>
                <w:color w:val="000000"/>
                <w:sz w:val="24"/>
                <w:szCs w:val="24"/>
              </w:rPr>
              <w:tab/>
              <w:t>ix</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lnxbz9">
            <w:r>
              <w:rPr>
                <w:rFonts w:ascii="Times New Roman" w:eastAsia="Times New Roman" w:hAnsi="Times New Roman" w:cs="Times New Roman"/>
                <w:b/>
                <w:color w:val="000000"/>
                <w:sz w:val="24"/>
                <w:szCs w:val="24"/>
              </w:rPr>
              <w:t>STATEMENT OF THE PROBLEM</w:t>
            </w:r>
            <w:r>
              <w:rPr>
                <w:rFonts w:ascii="Times New Roman" w:eastAsia="Times New Roman" w:hAnsi="Times New Roman" w:cs="Times New Roman"/>
                <w:b/>
                <w:color w:val="000000"/>
                <w:sz w:val="24"/>
                <w:szCs w:val="24"/>
              </w:rPr>
              <w:tab/>
              <w:t>x</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35nkun2">
            <w:r>
              <w:rPr>
                <w:rFonts w:ascii="Times New Roman" w:eastAsia="Times New Roman" w:hAnsi="Times New Roman" w:cs="Times New Roman"/>
                <w:b/>
                <w:color w:val="000000"/>
                <w:sz w:val="24"/>
                <w:szCs w:val="24"/>
              </w:rPr>
              <w:t>PURPOSE OF THE STUDY</w:t>
            </w:r>
            <w:r>
              <w:rPr>
                <w:rFonts w:ascii="Times New Roman" w:eastAsia="Times New Roman" w:hAnsi="Times New Roman" w:cs="Times New Roman"/>
                <w:b/>
                <w:color w:val="000000"/>
                <w:sz w:val="24"/>
                <w:szCs w:val="24"/>
              </w:rPr>
              <w:tab/>
              <w:t>x</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ksv4uv">
            <w:r>
              <w:rPr>
                <w:rFonts w:ascii="Times New Roman" w:eastAsia="Times New Roman" w:hAnsi="Times New Roman" w:cs="Times New Roman"/>
                <w:b/>
                <w:color w:val="000000"/>
                <w:sz w:val="24"/>
                <w:szCs w:val="24"/>
              </w:rPr>
              <w:t>OBJECTIVES OF THE STUDY</w:t>
            </w:r>
            <w:r>
              <w:rPr>
                <w:rFonts w:ascii="Times New Roman" w:eastAsia="Times New Roman" w:hAnsi="Times New Roman" w:cs="Times New Roman"/>
                <w:b/>
                <w:color w:val="000000"/>
                <w:sz w:val="24"/>
                <w:szCs w:val="24"/>
              </w:rPr>
              <w:tab/>
              <w:t>x</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44sinio">
            <w:r>
              <w:rPr>
                <w:rFonts w:ascii="Times New Roman" w:eastAsia="Times New Roman" w:hAnsi="Times New Roman" w:cs="Times New Roman"/>
                <w:b/>
                <w:color w:val="000000"/>
                <w:sz w:val="24"/>
                <w:szCs w:val="24"/>
              </w:rPr>
              <w:t>RESEARCH QUESTIONS</w:t>
            </w:r>
            <w:r>
              <w:rPr>
                <w:rFonts w:ascii="Times New Roman" w:eastAsia="Times New Roman" w:hAnsi="Times New Roman" w:cs="Times New Roman"/>
                <w:b/>
                <w:color w:val="000000"/>
                <w:sz w:val="24"/>
                <w:szCs w:val="24"/>
              </w:rPr>
              <w:tab/>
              <w:t>x</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jxsxqh">
            <w:r>
              <w:rPr>
                <w:rFonts w:ascii="Times New Roman" w:eastAsia="Times New Roman" w:hAnsi="Times New Roman" w:cs="Times New Roman"/>
                <w:b/>
                <w:color w:val="000000"/>
                <w:sz w:val="24"/>
                <w:szCs w:val="24"/>
              </w:rPr>
              <w:t>JUSTIFI</w:t>
            </w:r>
            <w:r>
              <w:rPr>
                <w:rFonts w:ascii="Times New Roman" w:eastAsia="Times New Roman" w:hAnsi="Times New Roman" w:cs="Times New Roman"/>
                <w:b/>
                <w:color w:val="000000"/>
                <w:sz w:val="24"/>
                <w:szCs w:val="24"/>
              </w:rPr>
              <w:t>CATION AND SIGNIFICANCE OF THE STUDY</w:t>
            </w:r>
            <w:r>
              <w:rPr>
                <w:rFonts w:ascii="Times New Roman" w:eastAsia="Times New Roman" w:hAnsi="Times New Roman" w:cs="Times New Roman"/>
                <w:b/>
                <w:color w:val="000000"/>
                <w:sz w:val="24"/>
                <w:szCs w:val="24"/>
              </w:rPr>
              <w:tab/>
              <w:t>xi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z337ya">
            <w:r>
              <w:rPr>
                <w:rFonts w:ascii="Times New Roman" w:eastAsia="Times New Roman" w:hAnsi="Times New Roman" w:cs="Times New Roman"/>
                <w:b/>
                <w:color w:val="000000"/>
                <w:sz w:val="24"/>
                <w:szCs w:val="24"/>
              </w:rPr>
              <w:t>LIMITATIONS</w:t>
            </w:r>
            <w:r>
              <w:rPr>
                <w:rFonts w:ascii="Times New Roman" w:eastAsia="Times New Roman" w:hAnsi="Times New Roman" w:cs="Times New Roman"/>
                <w:b/>
                <w:color w:val="000000"/>
                <w:sz w:val="24"/>
                <w:szCs w:val="24"/>
              </w:rPr>
              <w:tab/>
              <w:t>xi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3j2qqm3">
            <w:r>
              <w:rPr>
                <w:rFonts w:ascii="Times New Roman" w:eastAsia="Times New Roman" w:hAnsi="Times New Roman" w:cs="Times New Roman"/>
                <w:b/>
                <w:color w:val="000000"/>
                <w:sz w:val="24"/>
                <w:szCs w:val="24"/>
              </w:rPr>
              <w:t>ASSUMPTION</w:t>
            </w:r>
            <w:r>
              <w:rPr>
                <w:rFonts w:ascii="Times New Roman" w:eastAsia="Times New Roman" w:hAnsi="Times New Roman" w:cs="Times New Roman"/>
                <w:b/>
                <w:color w:val="000000"/>
                <w:sz w:val="24"/>
                <w:szCs w:val="24"/>
              </w:rPr>
              <w:tab/>
              <w:t>xi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y810tw">
            <w:r>
              <w:rPr>
                <w:rFonts w:ascii="Times New Roman" w:eastAsia="Times New Roman" w:hAnsi="Times New Roman" w:cs="Times New Roman"/>
                <w:b/>
                <w:color w:val="000000"/>
                <w:sz w:val="24"/>
                <w:szCs w:val="24"/>
              </w:rPr>
              <w:t>METHODOLOGY</w:t>
            </w:r>
            <w:r>
              <w:rPr>
                <w:rFonts w:ascii="Times New Roman" w:eastAsia="Times New Roman" w:hAnsi="Times New Roman" w:cs="Times New Roman"/>
                <w:b/>
                <w:color w:val="000000"/>
                <w:sz w:val="24"/>
                <w:szCs w:val="24"/>
              </w:rPr>
              <w:tab/>
              <w:t>xii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xcytpi">
            <w:r>
              <w:rPr>
                <w:rFonts w:ascii="Times New Roman" w:eastAsia="Times New Roman" w:hAnsi="Times New Roman" w:cs="Times New Roman"/>
                <w:b/>
                <w:color w:val="000000"/>
                <w:sz w:val="24"/>
                <w:szCs w:val="24"/>
              </w:rPr>
              <w:t>LITERATURE REVIEW</w:t>
            </w:r>
            <w:r>
              <w:rPr>
                <w:rFonts w:ascii="Times New Roman" w:eastAsia="Times New Roman" w:hAnsi="Times New Roman" w:cs="Times New Roman"/>
                <w:b/>
                <w:color w:val="000000"/>
                <w:sz w:val="24"/>
                <w:szCs w:val="24"/>
              </w:rPr>
              <w:tab/>
              <w:t>xii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ci93xb">
            <w:r>
              <w:rPr>
                <w:rFonts w:ascii="Times New Roman" w:eastAsia="Times New Roman" w:hAnsi="Times New Roman" w:cs="Times New Roman"/>
                <w:b/>
                <w:color w:val="000000"/>
                <w:sz w:val="24"/>
                <w:szCs w:val="24"/>
              </w:rPr>
              <w:t>OUTLINE</w:t>
            </w:r>
            <w:r>
              <w:rPr>
                <w:rFonts w:ascii="Times New Roman" w:eastAsia="Times New Roman" w:hAnsi="Times New Roman" w:cs="Times New Roman"/>
                <w:b/>
                <w:color w:val="000000"/>
                <w:sz w:val="24"/>
                <w:szCs w:val="24"/>
              </w:rPr>
              <w:tab/>
              <w:t>xiii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3as4poj">
            <w:r>
              <w:rPr>
                <w:rFonts w:ascii="Times New Roman" w:eastAsia="Times New Roman" w:hAnsi="Times New Roman" w:cs="Times New Roman"/>
                <w:b/>
                <w:color w:val="000000"/>
                <w:sz w:val="24"/>
                <w:szCs w:val="24"/>
              </w:rPr>
              <w:t>GENERAL INTRODUCTION</w:t>
            </w:r>
            <w:r>
              <w:rPr>
                <w:rFonts w:ascii="Times New Roman" w:eastAsia="Times New Roman" w:hAnsi="Times New Roman" w:cs="Times New Roman"/>
                <w:b/>
                <w:color w:val="000000"/>
                <w:sz w:val="24"/>
                <w:szCs w:val="24"/>
              </w:rPr>
              <w:tab/>
              <w:t>1</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pxezwc">
            <w:r>
              <w:rPr>
                <w:rFonts w:ascii="Times New Roman" w:eastAsia="Times New Roman" w:hAnsi="Times New Roman" w:cs="Times New Roman"/>
                <w:b/>
                <w:color w:val="000000"/>
                <w:sz w:val="24"/>
                <w:szCs w:val="24"/>
              </w:rPr>
              <w:t>Chapter 1.</w:t>
            </w:r>
            <w:r>
              <w:rPr>
                <w:rFonts w:ascii="Times New Roman" w:eastAsia="Times New Roman" w:hAnsi="Times New Roman" w:cs="Times New Roman"/>
                <w:b/>
                <w:color w:val="000000"/>
                <w:sz w:val="24"/>
                <w:szCs w:val="24"/>
              </w:rPr>
              <w:tab/>
              <w:t>3</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49x2ik5">
            <w:r>
              <w:rPr>
                <w:rFonts w:ascii="Times New Roman" w:eastAsia="Times New Roman" w:hAnsi="Times New Roman" w:cs="Times New Roman"/>
                <w:b/>
                <w:color w:val="000000"/>
                <w:sz w:val="24"/>
                <w:szCs w:val="24"/>
              </w:rPr>
              <w:t>The general view on human dignity and the use of Contraceptives in Moral life.</w:t>
            </w:r>
            <w:r>
              <w:rPr>
                <w:rFonts w:ascii="Times New Roman" w:eastAsia="Times New Roman" w:hAnsi="Times New Roman" w:cs="Times New Roman"/>
                <w:b/>
                <w:color w:val="000000"/>
                <w:sz w:val="24"/>
                <w:szCs w:val="24"/>
              </w:rPr>
              <w:tab/>
              <w:t>3</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p2csry">
            <w:r>
              <w:rPr>
                <w:rFonts w:ascii="Times New Roman" w:eastAsia="Times New Roman" w:hAnsi="Times New Roman" w:cs="Times New Roman"/>
                <w:b/>
                <w:color w:val="000000"/>
                <w:sz w:val="24"/>
                <w:szCs w:val="24"/>
              </w:rPr>
              <w:t>1.0 Introduction</w:t>
            </w:r>
            <w:r>
              <w:rPr>
                <w:rFonts w:ascii="Times New Roman" w:eastAsia="Times New Roman" w:hAnsi="Times New Roman" w:cs="Times New Roman"/>
                <w:b/>
                <w:color w:val="000000"/>
                <w:sz w:val="24"/>
                <w:szCs w:val="24"/>
              </w:rPr>
              <w:tab/>
              <w:t>3</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147n2zr">
            <w:r>
              <w:rPr>
                <w:rFonts w:ascii="Times New Roman" w:eastAsia="Times New Roman" w:hAnsi="Times New Roman" w:cs="Times New Roman"/>
                <w:b/>
                <w:color w:val="000000"/>
                <w:sz w:val="24"/>
                <w:szCs w:val="24"/>
              </w:rPr>
              <w:t>1.1 Human dignity</w:t>
            </w:r>
            <w:r>
              <w:rPr>
                <w:rFonts w:ascii="Times New Roman" w:eastAsia="Times New Roman" w:hAnsi="Times New Roman" w:cs="Times New Roman"/>
                <w:b/>
                <w:color w:val="000000"/>
                <w:sz w:val="24"/>
                <w:szCs w:val="24"/>
              </w:rPr>
              <w:tab/>
              <w:t>3</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o7alnk">
            <w:r>
              <w:rPr>
                <w:rFonts w:ascii="Times New Roman" w:eastAsia="Times New Roman" w:hAnsi="Times New Roman" w:cs="Times New Roman"/>
                <w:b/>
                <w:color w:val="000000"/>
                <w:sz w:val="24"/>
                <w:szCs w:val="24"/>
              </w:rPr>
              <w:t>1.2 Biblical Background and Understanding of Human Life and Dignity</w:t>
            </w:r>
            <w:r>
              <w:rPr>
                <w:rFonts w:ascii="Times New Roman" w:eastAsia="Times New Roman" w:hAnsi="Times New Roman" w:cs="Times New Roman"/>
                <w:b/>
                <w:color w:val="000000"/>
                <w:sz w:val="24"/>
                <w:szCs w:val="24"/>
              </w:rPr>
              <w:tab/>
              <w:t>4</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ihv636">
            <w:r>
              <w:rPr>
                <w:rFonts w:ascii="Times New Roman" w:eastAsia="Times New Roman" w:hAnsi="Times New Roman" w:cs="Times New Roman"/>
                <w:b/>
                <w:color w:val="000000"/>
                <w:sz w:val="24"/>
                <w:szCs w:val="24"/>
              </w:rPr>
              <w:t>1.3 Evangelium Vitae</w:t>
            </w:r>
            <w:r>
              <w:rPr>
                <w:rFonts w:ascii="Times New Roman" w:eastAsia="Times New Roman" w:hAnsi="Times New Roman" w:cs="Times New Roman"/>
                <w:b/>
                <w:color w:val="000000"/>
                <w:sz w:val="24"/>
                <w:szCs w:val="24"/>
              </w:rPr>
              <w:tab/>
              <w:t>6</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2hioqz">
            <w:r>
              <w:rPr>
                <w:rFonts w:ascii="Times New Roman" w:eastAsia="Times New Roman" w:hAnsi="Times New Roman" w:cs="Times New Roman"/>
                <w:b/>
                <w:color w:val="000000"/>
                <w:sz w:val="24"/>
                <w:szCs w:val="24"/>
              </w:rPr>
              <w:t>1.4 Contraceptives</w:t>
            </w:r>
            <w:r>
              <w:rPr>
                <w:rFonts w:ascii="Times New Roman" w:eastAsia="Times New Roman" w:hAnsi="Times New Roman" w:cs="Times New Roman"/>
                <w:b/>
                <w:color w:val="000000"/>
                <w:sz w:val="24"/>
                <w:szCs w:val="24"/>
              </w:rPr>
              <w:tab/>
              <w:t>7</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1hmsyys">
            <w:r>
              <w:rPr>
                <w:rFonts w:ascii="Times New Roman" w:eastAsia="Times New Roman" w:hAnsi="Times New Roman" w:cs="Times New Roman"/>
                <w:b/>
                <w:color w:val="000000"/>
                <w:sz w:val="24"/>
                <w:szCs w:val="24"/>
              </w:rPr>
              <w:t>1.4.1 The Methods and kind of Artificial Contraception</w:t>
            </w:r>
            <w:r>
              <w:rPr>
                <w:rFonts w:ascii="Times New Roman" w:eastAsia="Times New Roman" w:hAnsi="Times New Roman" w:cs="Times New Roman"/>
                <w:b/>
                <w:color w:val="000000"/>
                <w:sz w:val="24"/>
                <w:szCs w:val="24"/>
              </w:rPr>
              <w:tab/>
              <w:t>8</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41mghml">
            <w:r>
              <w:rPr>
                <w:rFonts w:ascii="Times New Roman" w:eastAsia="Times New Roman" w:hAnsi="Times New Roman" w:cs="Times New Roman"/>
                <w:b/>
                <w:color w:val="000000"/>
                <w:sz w:val="24"/>
                <w:szCs w:val="24"/>
              </w:rPr>
              <w:t>1.4.2 Natural Birth control methods</w:t>
            </w:r>
            <w:r>
              <w:rPr>
                <w:rFonts w:ascii="Times New Roman" w:eastAsia="Times New Roman" w:hAnsi="Times New Roman" w:cs="Times New Roman"/>
                <w:b/>
                <w:color w:val="000000"/>
                <w:sz w:val="24"/>
                <w:szCs w:val="24"/>
              </w:rPr>
              <w:tab/>
              <w:t>9</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2grqrue">
            <w:r>
              <w:rPr>
                <w:rFonts w:ascii="Times New Roman" w:eastAsia="Times New Roman" w:hAnsi="Times New Roman" w:cs="Times New Roman"/>
                <w:b/>
                <w:color w:val="000000"/>
                <w:sz w:val="24"/>
                <w:szCs w:val="24"/>
              </w:rPr>
              <w:t>1.4.2. Natural fam</w:t>
            </w:r>
            <w:r>
              <w:rPr>
                <w:rFonts w:ascii="Times New Roman" w:eastAsia="Times New Roman" w:hAnsi="Times New Roman" w:cs="Times New Roman"/>
                <w:b/>
                <w:color w:val="000000"/>
                <w:sz w:val="24"/>
                <w:szCs w:val="24"/>
              </w:rPr>
              <w:t>ily planning</w:t>
            </w:r>
            <w:r>
              <w:rPr>
                <w:rFonts w:ascii="Times New Roman" w:eastAsia="Times New Roman" w:hAnsi="Times New Roman" w:cs="Times New Roman"/>
                <w:b/>
                <w:color w:val="000000"/>
                <w:sz w:val="24"/>
                <w:szCs w:val="24"/>
              </w:rPr>
              <w:tab/>
              <w:t>10</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vx1227">
            <w:r>
              <w:rPr>
                <w:rFonts w:ascii="Times New Roman" w:eastAsia="Times New Roman" w:hAnsi="Times New Roman" w:cs="Times New Roman"/>
                <w:b/>
                <w:color w:val="000000"/>
                <w:sz w:val="24"/>
                <w:szCs w:val="24"/>
              </w:rPr>
              <w:t>1.4.3 Artificial birth control methods</w:t>
            </w:r>
            <w:r>
              <w:rPr>
                <w:rFonts w:ascii="Times New Roman" w:eastAsia="Times New Roman" w:hAnsi="Times New Roman" w:cs="Times New Roman"/>
                <w:b/>
                <w:color w:val="000000"/>
                <w:sz w:val="24"/>
                <w:szCs w:val="24"/>
              </w:rPr>
              <w:tab/>
              <w:t>10</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3fwokq0">
            <w:r>
              <w:rPr>
                <w:rFonts w:ascii="Times New Roman" w:eastAsia="Times New Roman" w:hAnsi="Times New Roman" w:cs="Times New Roman"/>
                <w:b/>
                <w:color w:val="000000"/>
                <w:sz w:val="24"/>
                <w:szCs w:val="24"/>
              </w:rPr>
              <w:t>1.4.4. Contraceptives in Moral life</w:t>
            </w:r>
            <w:r>
              <w:rPr>
                <w:rFonts w:ascii="Times New Roman" w:eastAsia="Times New Roman" w:hAnsi="Times New Roman" w:cs="Times New Roman"/>
                <w:b/>
                <w:color w:val="000000"/>
                <w:sz w:val="24"/>
                <w:szCs w:val="24"/>
              </w:rPr>
              <w:tab/>
              <w:t>10</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1v1yuxt">
            <w:r>
              <w:rPr>
                <w:rFonts w:ascii="Times New Roman" w:eastAsia="Times New Roman" w:hAnsi="Times New Roman" w:cs="Times New Roman"/>
                <w:b/>
                <w:color w:val="000000"/>
                <w:sz w:val="24"/>
                <w:szCs w:val="24"/>
              </w:rPr>
              <w:t>1.5 Conclusion</w:t>
            </w:r>
            <w:r>
              <w:rPr>
                <w:rFonts w:ascii="Times New Roman" w:eastAsia="Times New Roman" w:hAnsi="Times New Roman" w:cs="Times New Roman"/>
                <w:b/>
                <w:color w:val="000000"/>
                <w:sz w:val="24"/>
                <w:szCs w:val="24"/>
              </w:rPr>
              <w:tab/>
              <w:t>13</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4f1mdlm">
            <w:r>
              <w:rPr>
                <w:rFonts w:ascii="Times New Roman" w:eastAsia="Times New Roman" w:hAnsi="Times New Roman" w:cs="Times New Roman"/>
                <w:b/>
                <w:color w:val="000000"/>
                <w:sz w:val="24"/>
                <w:szCs w:val="24"/>
              </w:rPr>
              <w:t>Chapter 2.</w:t>
            </w:r>
            <w:r>
              <w:rPr>
                <w:rFonts w:ascii="Times New Roman" w:eastAsia="Times New Roman" w:hAnsi="Times New Roman" w:cs="Times New Roman"/>
                <w:b/>
                <w:color w:val="000000"/>
                <w:sz w:val="24"/>
                <w:szCs w:val="24"/>
              </w:rPr>
              <w:tab/>
              <w:t>13</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u6wntf">
            <w:r>
              <w:rPr>
                <w:rFonts w:ascii="Times New Roman" w:eastAsia="Times New Roman" w:hAnsi="Times New Roman" w:cs="Times New Roman"/>
                <w:b/>
                <w:color w:val="000000"/>
                <w:sz w:val="24"/>
                <w:szCs w:val="24"/>
              </w:rPr>
              <w:t>The Church’s Teaching on Human life and Moral life today</w:t>
            </w:r>
            <w:r>
              <w:rPr>
                <w:rFonts w:ascii="Times New Roman" w:eastAsia="Times New Roman" w:hAnsi="Times New Roman" w:cs="Times New Roman"/>
                <w:b/>
                <w:color w:val="000000"/>
                <w:sz w:val="24"/>
                <w:szCs w:val="24"/>
              </w:rPr>
              <w:tab/>
              <w:t>13</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9c6y18">
            <w:r>
              <w:rPr>
                <w:rFonts w:ascii="Times New Roman" w:eastAsia="Times New Roman" w:hAnsi="Times New Roman" w:cs="Times New Roman"/>
                <w:b/>
                <w:color w:val="000000"/>
                <w:sz w:val="24"/>
                <w:szCs w:val="24"/>
              </w:rPr>
              <w:t>2.0 Introduction</w:t>
            </w:r>
            <w:r>
              <w:rPr>
                <w:rFonts w:ascii="Times New Roman" w:eastAsia="Times New Roman" w:hAnsi="Times New Roman" w:cs="Times New Roman"/>
                <w:b/>
                <w:color w:val="000000"/>
                <w:sz w:val="24"/>
                <w:szCs w:val="24"/>
              </w:rPr>
              <w:tab/>
              <w:t>13</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tbugp1">
            <w:r>
              <w:rPr>
                <w:rFonts w:ascii="Times New Roman" w:eastAsia="Times New Roman" w:hAnsi="Times New Roman" w:cs="Times New Roman"/>
                <w:b/>
                <w:color w:val="000000"/>
                <w:sz w:val="24"/>
                <w:szCs w:val="24"/>
              </w:rPr>
              <w:t>2.1 The Source of Human Dignity</w:t>
            </w:r>
            <w:r>
              <w:rPr>
                <w:rFonts w:ascii="Times New Roman" w:eastAsia="Times New Roman" w:hAnsi="Times New Roman" w:cs="Times New Roman"/>
                <w:b/>
                <w:color w:val="000000"/>
                <w:sz w:val="24"/>
                <w:szCs w:val="24"/>
              </w:rPr>
              <w:tab/>
              <w:t>14</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28h4qwu">
            <w:r>
              <w:rPr>
                <w:rFonts w:ascii="Times New Roman" w:eastAsia="Times New Roman" w:hAnsi="Times New Roman" w:cs="Times New Roman"/>
                <w:b/>
                <w:color w:val="000000"/>
                <w:sz w:val="24"/>
                <w:szCs w:val="24"/>
              </w:rPr>
              <w:t>2.2 Pope John Paul II</w:t>
            </w:r>
            <w:r>
              <w:rPr>
                <w:rFonts w:ascii="Times New Roman" w:eastAsia="Times New Roman" w:hAnsi="Times New Roman" w:cs="Times New Roman"/>
                <w:b/>
                <w:color w:val="000000"/>
                <w:sz w:val="24"/>
                <w:szCs w:val="24"/>
              </w:rPr>
              <w:tab/>
              <w:t>15</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nmf14n">
            <w:r>
              <w:rPr>
                <w:rFonts w:ascii="Times New Roman" w:eastAsia="Times New Roman" w:hAnsi="Times New Roman" w:cs="Times New Roman"/>
                <w:b/>
                <w:color w:val="000000"/>
                <w:sz w:val="24"/>
                <w:szCs w:val="24"/>
              </w:rPr>
              <w:t>2.3 Various Theologians on Human Dignity</w:t>
            </w:r>
            <w:r>
              <w:rPr>
                <w:rFonts w:ascii="Times New Roman" w:eastAsia="Times New Roman" w:hAnsi="Times New Roman" w:cs="Times New Roman"/>
                <w:b/>
                <w:color w:val="000000"/>
                <w:sz w:val="24"/>
                <w:szCs w:val="24"/>
              </w:rPr>
              <w:tab/>
              <w:t>18</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7m2jsg">
            <w:r>
              <w:rPr>
                <w:rFonts w:ascii="Times New Roman" w:eastAsia="Times New Roman" w:hAnsi="Times New Roman" w:cs="Times New Roman"/>
                <w:b/>
                <w:color w:val="000000"/>
                <w:sz w:val="24"/>
                <w:szCs w:val="24"/>
              </w:rPr>
              <w:t>2.4 Conclusion</w:t>
            </w:r>
            <w:r>
              <w:rPr>
                <w:rFonts w:ascii="Times New Roman" w:eastAsia="Times New Roman" w:hAnsi="Times New Roman" w:cs="Times New Roman"/>
                <w:b/>
                <w:color w:val="000000"/>
                <w:sz w:val="24"/>
                <w:szCs w:val="24"/>
              </w:rPr>
              <w:tab/>
              <w:t>19</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mrcu09">
            <w:r>
              <w:rPr>
                <w:rFonts w:ascii="Times New Roman" w:eastAsia="Times New Roman" w:hAnsi="Times New Roman" w:cs="Times New Roman"/>
                <w:b/>
                <w:color w:val="000000"/>
                <w:sz w:val="24"/>
                <w:szCs w:val="24"/>
              </w:rPr>
              <w:t>Chapter 3</w:t>
            </w:r>
            <w:r>
              <w:rPr>
                <w:rFonts w:ascii="Times New Roman" w:eastAsia="Times New Roman" w:hAnsi="Times New Roman" w:cs="Times New Roman"/>
                <w:b/>
                <w:color w:val="000000"/>
                <w:sz w:val="24"/>
                <w:szCs w:val="24"/>
              </w:rPr>
              <w:tab/>
              <w:t>21</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46r0co2">
            <w:r>
              <w:rPr>
                <w:rFonts w:ascii="Times New Roman" w:eastAsia="Times New Roman" w:hAnsi="Times New Roman" w:cs="Times New Roman"/>
                <w:b/>
                <w:color w:val="000000"/>
                <w:sz w:val="24"/>
                <w:szCs w:val="24"/>
              </w:rPr>
              <w:t>The right and wrong way of behavi</w:t>
            </w:r>
            <w:r>
              <w:rPr>
                <w:rFonts w:ascii="Times New Roman" w:eastAsia="Times New Roman" w:hAnsi="Times New Roman" w:cs="Times New Roman"/>
                <w:b/>
                <w:color w:val="000000"/>
                <w:sz w:val="24"/>
                <w:szCs w:val="24"/>
              </w:rPr>
              <w:t>our on artificial contraception in the society.</w:t>
            </w:r>
            <w:r>
              <w:rPr>
                <w:rFonts w:ascii="Times New Roman" w:eastAsia="Times New Roman" w:hAnsi="Times New Roman" w:cs="Times New Roman"/>
                <w:b/>
                <w:color w:val="000000"/>
                <w:sz w:val="24"/>
                <w:szCs w:val="24"/>
              </w:rPr>
              <w:tab/>
              <w:t>21</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lwamvv">
            <w:r>
              <w:rPr>
                <w:rFonts w:ascii="Times New Roman" w:eastAsia="Times New Roman" w:hAnsi="Times New Roman" w:cs="Times New Roman"/>
                <w:b/>
                <w:color w:val="000000"/>
                <w:sz w:val="24"/>
                <w:szCs w:val="24"/>
              </w:rPr>
              <w:t>3.0. Introduction</w:t>
            </w:r>
            <w:r>
              <w:rPr>
                <w:rFonts w:ascii="Times New Roman" w:eastAsia="Times New Roman" w:hAnsi="Times New Roman" w:cs="Times New Roman"/>
                <w:b/>
                <w:color w:val="000000"/>
                <w:sz w:val="24"/>
                <w:szCs w:val="24"/>
              </w:rPr>
              <w:tab/>
              <w:t>21</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l18frh">
            <w:r>
              <w:rPr>
                <w:rFonts w:ascii="Times New Roman" w:eastAsia="Times New Roman" w:hAnsi="Times New Roman" w:cs="Times New Roman"/>
                <w:b/>
                <w:color w:val="000000"/>
                <w:sz w:val="24"/>
                <w:szCs w:val="24"/>
              </w:rPr>
              <w:t>3.2 The right and wrong way of behaviour in personality</w:t>
            </w:r>
            <w:r>
              <w:rPr>
                <w:rFonts w:ascii="Times New Roman" w:eastAsia="Times New Roman" w:hAnsi="Times New Roman" w:cs="Times New Roman"/>
                <w:b/>
                <w:color w:val="000000"/>
                <w:sz w:val="24"/>
                <w:szCs w:val="24"/>
              </w:rPr>
              <w:tab/>
              <w:t>21</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206ipza">
            <w:r>
              <w:rPr>
                <w:rFonts w:ascii="Times New Roman" w:eastAsia="Times New Roman" w:hAnsi="Times New Roman" w:cs="Times New Roman"/>
                <w:b/>
                <w:color w:val="000000"/>
                <w:sz w:val="24"/>
                <w:szCs w:val="24"/>
              </w:rPr>
              <w:t>3.3 The right way on use artific</w:t>
            </w:r>
            <w:r>
              <w:rPr>
                <w:rFonts w:ascii="Times New Roman" w:eastAsia="Times New Roman" w:hAnsi="Times New Roman" w:cs="Times New Roman"/>
                <w:b/>
                <w:color w:val="000000"/>
                <w:sz w:val="24"/>
                <w:szCs w:val="24"/>
              </w:rPr>
              <w:t>ial contraception</w:t>
            </w:r>
            <w:r>
              <w:rPr>
                <w:rFonts w:ascii="Times New Roman" w:eastAsia="Times New Roman" w:hAnsi="Times New Roman" w:cs="Times New Roman"/>
                <w:b/>
                <w:color w:val="000000"/>
                <w:sz w:val="24"/>
                <w:szCs w:val="24"/>
              </w:rPr>
              <w:tab/>
              <w:t>22</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4k668n3">
            <w:r>
              <w:rPr>
                <w:rFonts w:ascii="Times New Roman" w:eastAsia="Times New Roman" w:hAnsi="Times New Roman" w:cs="Times New Roman"/>
                <w:b/>
                <w:color w:val="000000"/>
                <w:sz w:val="24"/>
                <w:szCs w:val="24"/>
              </w:rPr>
              <w:t>3.4 The right way on use artificial contraception</w:t>
            </w:r>
            <w:r>
              <w:rPr>
                <w:rFonts w:ascii="Times New Roman" w:eastAsia="Times New Roman" w:hAnsi="Times New Roman" w:cs="Times New Roman"/>
                <w:b/>
                <w:color w:val="000000"/>
                <w:sz w:val="24"/>
                <w:szCs w:val="24"/>
              </w:rPr>
              <w:tab/>
              <w:t>23</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2zbgiuw">
            <w:r>
              <w:rPr>
                <w:rFonts w:ascii="Times New Roman" w:eastAsia="Times New Roman" w:hAnsi="Times New Roman" w:cs="Times New Roman"/>
                <w:b/>
                <w:color w:val="000000"/>
                <w:sz w:val="24"/>
                <w:szCs w:val="24"/>
              </w:rPr>
              <w:t>3.5 The Magisterium’s Teaching on Contraception</w:t>
            </w:r>
            <w:r>
              <w:rPr>
                <w:rFonts w:ascii="Times New Roman" w:eastAsia="Times New Roman" w:hAnsi="Times New Roman" w:cs="Times New Roman"/>
                <w:b/>
                <w:color w:val="000000"/>
                <w:sz w:val="24"/>
                <w:szCs w:val="24"/>
              </w:rPr>
              <w:tab/>
              <w:t>24</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1egqt2p">
            <w:r>
              <w:rPr>
                <w:rFonts w:ascii="Times New Roman" w:eastAsia="Times New Roman" w:hAnsi="Times New Roman" w:cs="Times New Roman"/>
                <w:b/>
                <w:color w:val="000000"/>
                <w:sz w:val="24"/>
                <w:szCs w:val="24"/>
              </w:rPr>
              <w:t>3.6 Dictions between Magisterium and the individual theological opinions</w:t>
            </w:r>
            <w:r>
              <w:rPr>
                <w:rFonts w:ascii="Times New Roman" w:eastAsia="Times New Roman" w:hAnsi="Times New Roman" w:cs="Times New Roman"/>
                <w:b/>
                <w:color w:val="000000"/>
                <w:sz w:val="24"/>
                <w:szCs w:val="24"/>
              </w:rPr>
              <w:tab/>
              <w:t>28</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3ygebqi">
            <w:r>
              <w:rPr>
                <w:rFonts w:ascii="Times New Roman" w:eastAsia="Times New Roman" w:hAnsi="Times New Roman" w:cs="Times New Roman"/>
                <w:b/>
                <w:color w:val="000000"/>
                <w:sz w:val="24"/>
                <w:szCs w:val="24"/>
              </w:rPr>
              <w:t>3.6.1The Protestant Tradition on Contraception</w:t>
            </w:r>
            <w:r>
              <w:rPr>
                <w:rFonts w:ascii="Times New Roman" w:eastAsia="Times New Roman" w:hAnsi="Times New Roman" w:cs="Times New Roman"/>
                <w:b/>
                <w:color w:val="000000"/>
                <w:sz w:val="24"/>
                <w:szCs w:val="24"/>
              </w:rPr>
              <w:tab/>
              <w:t xml:space="preserve">28 </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2dlolyb">
            <w:r>
              <w:rPr>
                <w:rFonts w:ascii="Times New Roman" w:eastAsia="Times New Roman" w:hAnsi="Times New Roman" w:cs="Times New Roman"/>
                <w:b/>
                <w:color w:val="000000"/>
                <w:sz w:val="24"/>
                <w:szCs w:val="24"/>
              </w:rPr>
              <w:t>3.7 Magisterium and the individual theological opinions</w:t>
            </w:r>
            <w:r>
              <w:rPr>
                <w:rFonts w:ascii="Times New Roman" w:eastAsia="Times New Roman" w:hAnsi="Times New Roman" w:cs="Times New Roman"/>
                <w:b/>
                <w:color w:val="000000"/>
                <w:sz w:val="24"/>
                <w:szCs w:val="24"/>
              </w:rPr>
              <w:tab/>
              <w:t>29</w:t>
            </w:r>
          </w:hyperlink>
        </w:p>
        <w:p w:rsidR="005F25CB" w:rsidRDefault="00CB4268">
          <w:pPr>
            <w:pBdr>
              <w:top w:val="nil"/>
              <w:left w:val="nil"/>
              <w:bottom w:val="nil"/>
              <w:right w:val="nil"/>
              <w:between w:val="nil"/>
            </w:pBdr>
            <w:tabs>
              <w:tab w:val="right" w:pos="9016"/>
            </w:tabs>
            <w:spacing w:after="100"/>
            <w:ind w:left="440"/>
            <w:rPr>
              <w:rFonts w:ascii="Times New Roman" w:eastAsia="Times New Roman" w:hAnsi="Times New Roman" w:cs="Times New Roman"/>
              <w:b/>
              <w:color w:val="000000"/>
              <w:sz w:val="24"/>
              <w:szCs w:val="24"/>
            </w:rPr>
          </w:pPr>
          <w:hyperlink w:anchor="_sqyw64">
            <w:r>
              <w:rPr>
                <w:rFonts w:ascii="Times New Roman" w:eastAsia="Times New Roman" w:hAnsi="Times New Roman" w:cs="Times New Roman"/>
                <w:b/>
                <w:color w:val="000000"/>
                <w:sz w:val="24"/>
                <w:szCs w:val="24"/>
              </w:rPr>
              <w:t>3.7.1 Magisterium</w:t>
            </w:r>
            <w:r>
              <w:rPr>
                <w:rFonts w:ascii="Times New Roman" w:eastAsia="Times New Roman" w:hAnsi="Times New Roman" w:cs="Times New Roman"/>
                <w:b/>
                <w:color w:val="000000"/>
                <w:sz w:val="24"/>
                <w:szCs w:val="24"/>
              </w:rPr>
              <w:tab/>
              <w:t>29</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cqmetx">
            <w:r>
              <w:rPr>
                <w:rFonts w:ascii="Times New Roman" w:eastAsia="Times New Roman" w:hAnsi="Times New Roman" w:cs="Times New Roman"/>
                <w:b/>
                <w:color w:val="000000"/>
                <w:sz w:val="24"/>
                <w:szCs w:val="24"/>
              </w:rPr>
              <w:t>3.8 Theology of the Body</w:t>
            </w:r>
            <w:r>
              <w:rPr>
                <w:rFonts w:ascii="Times New Roman" w:eastAsia="Times New Roman" w:hAnsi="Times New Roman" w:cs="Times New Roman"/>
                <w:b/>
                <w:color w:val="000000"/>
                <w:sz w:val="24"/>
                <w:szCs w:val="24"/>
              </w:rPr>
              <w:tab/>
              <w:t>30</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1rvwp1q">
            <w:r>
              <w:rPr>
                <w:rFonts w:ascii="Times New Roman" w:eastAsia="Times New Roman" w:hAnsi="Times New Roman" w:cs="Times New Roman"/>
                <w:b/>
                <w:color w:val="000000"/>
                <w:sz w:val="24"/>
                <w:szCs w:val="24"/>
              </w:rPr>
              <w:t>3.9 Humanae Vitae’s Position on Contraception</w:t>
            </w:r>
            <w:r>
              <w:rPr>
                <w:rFonts w:ascii="Times New Roman" w:eastAsia="Times New Roman" w:hAnsi="Times New Roman" w:cs="Times New Roman"/>
                <w:b/>
                <w:color w:val="000000"/>
                <w:sz w:val="24"/>
                <w:szCs w:val="24"/>
              </w:rPr>
              <w:tab/>
              <w:t>31</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4bvk7pj">
            <w:r>
              <w:rPr>
                <w:rFonts w:ascii="Times New Roman" w:eastAsia="Times New Roman" w:hAnsi="Times New Roman" w:cs="Times New Roman"/>
                <w:b/>
                <w:color w:val="000000"/>
                <w:sz w:val="24"/>
                <w:szCs w:val="24"/>
              </w:rPr>
              <w:t>3.10 Individual theological opinions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32</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2r0uhxc">
            <w:r>
              <w:rPr>
                <w:rFonts w:ascii="Times New Roman" w:eastAsia="Times New Roman" w:hAnsi="Times New Roman" w:cs="Times New Roman"/>
                <w:b/>
                <w:color w:val="000000"/>
                <w:sz w:val="24"/>
                <w:szCs w:val="24"/>
              </w:rPr>
              <w:t>3.11 Government laws</w:t>
            </w:r>
            <w:r>
              <w:rPr>
                <w:rFonts w:ascii="Times New Roman" w:eastAsia="Times New Roman" w:hAnsi="Times New Roman" w:cs="Times New Roman"/>
                <w:b/>
                <w:color w:val="000000"/>
                <w:sz w:val="24"/>
                <w:szCs w:val="24"/>
              </w:rPr>
              <w:tab/>
              <w:t>33</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1664s55">
            <w:r>
              <w:rPr>
                <w:rFonts w:ascii="Times New Roman" w:eastAsia="Times New Roman" w:hAnsi="Times New Roman" w:cs="Times New Roman"/>
                <w:b/>
                <w:color w:val="000000"/>
                <w:sz w:val="24"/>
                <w:szCs w:val="24"/>
              </w:rPr>
              <w:t>3.12 Conscience Formation</w:t>
            </w:r>
            <w:r>
              <w:rPr>
                <w:rFonts w:ascii="Times New Roman" w:eastAsia="Times New Roman" w:hAnsi="Times New Roman" w:cs="Times New Roman"/>
                <w:b/>
                <w:color w:val="000000"/>
                <w:sz w:val="24"/>
                <w:szCs w:val="24"/>
              </w:rPr>
              <w:tab/>
              <w:t>35</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3q5sasy">
            <w:r>
              <w:rPr>
                <w:rFonts w:ascii="Times New Roman" w:eastAsia="Times New Roman" w:hAnsi="Times New Roman" w:cs="Times New Roman"/>
                <w:b/>
                <w:color w:val="000000"/>
                <w:sz w:val="24"/>
                <w:szCs w:val="24"/>
              </w:rPr>
              <w:t>3.13 Conclusion</w:t>
            </w:r>
            <w:r>
              <w:rPr>
                <w:rFonts w:ascii="Times New Roman" w:eastAsia="Times New Roman" w:hAnsi="Times New Roman" w:cs="Times New Roman"/>
                <w:b/>
                <w:color w:val="000000"/>
                <w:sz w:val="24"/>
                <w:szCs w:val="24"/>
              </w:rPr>
              <w:tab/>
              <w:t>36</w:t>
            </w:r>
          </w:hyperlink>
        </w:p>
        <w:p w:rsidR="005F25CB" w:rsidRDefault="00CB4268">
          <w:pPr>
            <w:pBdr>
              <w:top w:val="nil"/>
              <w:left w:val="nil"/>
              <w:bottom w:val="nil"/>
              <w:right w:val="nil"/>
              <w:between w:val="nil"/>
            </w:pBdr>
            <w:tabs>
              <w:tab w:val="right" w:pos="9016"/>
            </w:tabs>
            <w:spacing w:after="100" w:line="276" w:lineRule="auto"/>
            <w:ind w:left="240"/>
            <w:jc w:val="both"/>
            <w:rPr>
              <w:rFonts w:ascii="Times New Roman" w:eastAsia="Times New Roman" w:hAnsi="Times New Roman" w:cs="Times New Roman"/>
              <w:b/>
              <w:color w:val="000000"/>
              <w:sz w:val="24"/>
              <w:szCs w:val="24"/>
            </w:rPr>
          </w:pPr>
          <w:hyperlink w:anchor="_25b2l0r">
            <w:r>
              <w:rPr>
                <w:rFonts w:ascii="Times New Roman" w:eastAsia="Times New Roman" w:hAnsi="Times New Roman" w:cs="Times New Roman"/>
                <w:b/>
                <w:color w:val="000000"/>
                <w:sz w:val="24"/>
                <w:szCs w:val="24"/>
              </w:rPr>
              <w:t>GENERAL CONCLUSION</w:t>
            </w:r>
            <w:r>
              <w:rPr>
                <w:rFonts w:ascii="Times New Roman" w:eastAsia="Times New Roman" w:hAnsi="Times New Roman" w:cs="Times New Roman"/>
                <w:b/>
                <w:color w:val="000000"/>
                <w:sz w:val="24"/>
                <w:szCs w:val="24"/>
              </w:rPr>
              <w:tab/>
              <w:t>38</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kgcv8k">
            <w:r>
              <w:rPr>
                <w:rFonts w:ascii="Times New Roman" w:eastAsia="Times New Roman" w:hAnsi="Times New Roman" w:cs="Times New Roman"/>
                <w:b/>
                <w:color w:val="000000"/>
                <w:sz w:val="24"/>
                <w:szCs w:val="24"/>
              </w:rPr>
              <w:t>LIST OF SOURCES</w:t>
            </w:r>
            <w:r>
              <w:rPr>
                <w:rFonts w:ascii="Times New Roman" w:eastAsia="Times New Roman" w:hAnsi="Times New Roman" w:cs="Times New Roman"/>
                <w:b/>
                <w:color w:val="000000"/>
                <w:sz w:val="24"/>
                <w:szCs w:val="24"/>
              </w:rPr>
              <w:tab/>
              <w:t>xiv</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1jlao46">
            <w:r>
              <w:rPr>
                <w:rFonts w:ascii="Times New Roman" w:eastAsia="Times New Roman" w:hAnsi="Times New Roman" w:cs="Times New Roman"/>
                <w:b/>
                <w:color w:val="000000"/>
                <w:sz w:val="24"/>
                <w:szCs w:val="24"/>
              </w:rPr>
              <w:t>Electronic Sources</w:t>
            </w:r>
            <w:r>
              <w:rPr>
                <w:rFonts w:ascii="Times New Roman" w:eastAsia="Times New Roman" w:hAnsi="Times New Roman" w:cs="Times New Roman"/>
                <w:b/>
                <w:color w:val="000000"/>
                <w:sz w:val="24"/>
                <w:szCs w:val="24"/>
              </w:rPr>
              <w:tab/>
              <w:t>xvii</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iq8gzs">
            <w:r>
              <w:rPr>
                <w:rFonts w:ascii="Times New Roman" w:eastAsia="Times New Roman" w:hAnsi="Times New Roman" w:cs="Times New Roman"/>
                <w:b/>
                <w:color w:val="000000"/>
                <w:sz w:val="24"/>
                <w:szCs w:val="24"/>
              </w:rPr>
              <w:t>Appendix 2:  Interview Questions</w:t>
            </w:r>
            <w:r>
              <w:rPr>
                <w:rFonts w:ascii="Times New Roman" w:eastAsia="Times New Roman" w:hAnsi="Times New Roman" w:cs="Times New Roman"/>
                <w:b/>
                <w:color w:val="000000"/>
                <w:sz w:val="24"/>
                <w:szCs w:val="24"/>
              </w:rPr>
              <w:tab/>
              <w:t>xx</w:t>
            </w:r>
          </w:hyperlink>
        </w:p>
        <w:p w:rsidR="005F25CB" w:rsidRDefault="00CB4268">
          <w:pPr>
            <w:pBdr>
              <w:top w:val="nil"/>
              <w:left w:val="nil"/>
              <w:bottom w:val="nil"/>
              <w:right w:val="nil"/>
              <w:between w:val="nil"/>
            </w:pBdr>
            <w:tabs>
              <w:tab w:val="right" w:pos="9016"/>
            </w:tabs>
            <w:spacing w:after="100"/>
            <w:rPr>
              <w:rFonts w:ascii="Times New Roman" w:eastAsia="Times New Roman" w:hAnsi="Times New Roman" w:cs="Times New Roman"/>
              <w:b/>
              <w:color w:val="000000"/>
              <w:sz w:val="24"/>
              <w:szCs w:val="24"/>
            </w:rPr>
          </w:pPr>
          <w:hyperlink w:anchor="_2iq8gzs">
            <w:r>
              <w:rPr>
                <w:rFonts w:ascii="Times New Roman" w:eastAsia="Times New Roman" w:hAnsi="Times New Roman" w:cs="Times New Roman"/>
                <w:b/>
                <w:color w:val="000000"/>
                <w:sz w:val="24"/>
                <w:szCs w:val="24"/>
              </w:rPr>
              <w:t>Question guide to selected interviewees</w:t>
            </w:r>
            <w:r>
              <w:rPr>
                <w:rFonts w:ascii="Times New Roman" w:eastAsia="Times New Roman" w:hAnsi="Times New Roman" w:cs="Times New Roman"/>
                <w:b/>
                <w:color w:val="000000"/>
                <w:sz w:val="24"/>
                <w:szCs w:val="24"/>
              </w:rPr>
              <w:tab/>
              <w:t>xx</w:t>
            </w:r>
          </w:hyperlink>
        </w:p>
        <w:p w:rsidR="005F25CB" w:rsidRDefault="00CB4268">
          <w:pPr>
            <w:rPr>
              <w:rFonts w:ascii="Times New Roman" w:eastAsia="Times New Roman" w:hAnsi="Times New Roman" w:cs="Times New Roman"/>
              <w:b/>
              <w:sz w:val="24"/>
              <w:szCs w:val="24"/>
            </w:rPr>
          </w:pPr>
          <w:r>
            <w:fldChar w:fldCharType="end"/>
          </w:r>
        </w:p>
      </w:sdtContent>
    </w:sdt>
    <w:p w:rsidR="005F25CB" w:rsidRDefault="005F25CB">
      <w:pPr>
        <w:pStyle w:val="Heading1"/>
        <w:rPr>
          <w:color w:val="000000"/>
        </w:rPr>
      </w:pPr>
      <w:bookmarkStart w:id="11" w:name="_17dp8vu" w:colFirst="0" w:colLast="0"/>
      <w:bookmarkEnd w:id="11"/>
    </w:p>
    <w:p w:rsidR="005F25CB" w:rsidRDefault="005F25CB"/>
    <w:p w:rsidR="005F25CB" w:rsidRDefault="005F25CB"/>
    <w:p w:rsidR="005F25CB" w:rsidRDefault="00CB4268">
      <w:pPr>
        <w:pStyle w:val="Heading1"/>
      </w:pPr>
      <w:bookmarkStart w:id="12" w:name="_3rdcrjn" w:colFirst="0" w:colLast="0"/>
      <w:bookmarkEnd w:id="12"/>
      <w:r>
        <w:t>ABSTRACT</w:t>
      </w:r>
    </w:p>
    <w:p w:rsidR="005F25CB" w:rsidRDefault="005F25CB"/>
    <w:p w:rsidR="005F25CB" w:rsidRDefault="00CB4268">
      <w:pPr>
        <w:spacing w:line="256" w:lineRule="auto"/>
        <w:jc w:val="both"/>
      </w:pPr>
      <w:r>
        <w:rPr>
          <w:rFonts w:ascii="Times New Roman" w:eastAsia="Times New Roman" w:hAnsi="Times New Roman" w:cs="Times New Roman"/>
          <w:sz w:val="24"/>
          <w:szCs w:val="24"/>
        </w:rPr>
        <w:t>Morality forms part of human life there is an increase in the number of the Roman Catholic faithful to defenceless human beings, especially in the Diocese of Beira, Mozambique. Their fundamental rights to live their faith well is not respected and recogniz</w:t>
      </w:r>
      <w:r>
        <w:rPr>
          <w:rFonts w:ascii="Times New Roman" w:eastAsia="Times New Roman" w:hAnsi="Times New Roman" w:cs="Times New Roman"/>
          <w:sz w:val="24"/>
          <w:szCs w:val="24"/>
        </w:rPr>
        <w:t>ed most times. Many faithful Christians are using contraceptive methods, some are forced by their social environment, others use them for pleasure.</w:t>
      </w:r>
    </w:p>
    <w:p w:rsidR="005F25CB" w:rsidRDefault="00CB4268">
      <w:pPr>
        <w:spacing w:line="256" w:lineRule="auto"/>
        <w:jc w:val="both"/>
      </w:pPr>
      <w:r>
        <w:rPr>
          <w:rFonts w:ascii="Times New Roman" w:eastAsia="Times New Roman" w:hAnsi="Times New Roman" w:cs="Times New Roman"/>
          <w:sz w:val="24"/>
          <w:szCs w:val="24"/>
        </w:rPr>
        <w:t>We are to protect and fight for human rights and life at all costs. Using contraceptive methods and its prac</w:t>
      </w:r>
      <w:r>
        <w:rPr>
          <w:rFonts w:ascii="Times New Roman" w:eastAsia="Times New Roman" w:hAnsi="Times New Roman" w:cs="Times New Roman"/>
          <w:sz w:val="24"/>
          <w:szCs w:val="24"/>
        </w:rPr>
        <w:t>tices are now affecting Christians in the Dioceses of Beira Mozambique. This may happen because of various factors, but every person has the responsibility to protect human life. However, this paper seeks to explore human life and dignity against contracep</w:t>
      </w:r>
      <w:r>
        <w:rPr>
          <w:rFonts w:ascii="Times New Roman" w:eastAsia="Times New Roman" w:hAnsi="Times New Roman" w:cs="Times New Roman"/>
          <w:sz w:val="24"/>
          <w:szCs w:val="24"/>
        </w:rPr>
        <w:t>tive methods practices according to the teachings of the Roman Catholic Church and how it views the bible scriptures, despite various delicate moral problems of today, as it contains the basis for moral truth. Although it may not be possible to apply all t</w:t>
      </w:r>
      <w:r>
        <w:rPr>
          <w:rFonts w:ascii="Times New Roman" w:eastAsia="Times New Roman" w:hAnsi="Times New Roman" w:cs="Times New Roman"/>
          <w:sz w:val="24"/>
          <w:szCs w:val="24"/>
        </w:rPr>
        <w:t>he literal interpretations of the Church alone to all the new problems facing morality in our times such as globalization in economics, communications, overpopulation, confusion in trades and professions, and the development of sophisticated military techn</w:t>
      </w:r>
      <w:r>
        <w:rPr>
          <w:rFonts w:ascii="Times New Roman" w:eastAsia="Times New Roman" w:hAnsi="Times New Roman" w:cs="Times New Roman"/>
          <w:sz w:val="24"/>
          <w:szCs w:val="24"/>
        </w:rPr>
        <w:t>ologies, but the conscience of each Christians is the drive over their life and what they profess. It also examines the concept of human life and dignity beginning from the scriptures, the theologians, and Church documents. Thereafter, the paper gives mora</w:t>
      </w:r>
      <w:r>
        <w:rPr>
          <w:rFonts w:ascii="Times New Roman" w:eastAsia="Times New Roman" w:hAnsi="Times New Roman" w:cs="Times New Roman"/>
          <w:sz w:val="24"/>
          <w:szCs w:val="24"/>
        </w:rPr>
        <w:t>l recommendations on how to curb the practice of contraceptives. It uses both qualitative and quantitative methods in gathering information. It uses interviews with selected key informants to establish the extent of the problem and also library materials t</w:t>
      </w:r>
      <w:r>
        <w:rPr>
          <w:rFonts w:ascii="Times New Roman" w:eastAsia="Times New Roman" w:hAnsi="Times New Roman" w:cs="Times New Roman"/>
          <w:sz w:val="24"/>
          <w:szCs w:val="24"/>
        </w:rPr>
        <w:t>o achieve its purpose. The paper argues that human life is sacred because human beings are made in the image of God; hence, an act of contraception is wrong because it attacks human life and dignity.</w:t>
      </w:r>
    </w:p>
    <w:p w:rsidR="005F25CB" w:rsidRDefault="005F25CB"/>
    <w:p w:rsidR="005F25CB" w:rsidRDefault="005F25CB"/>
    <w:p w:rsidR="005F25CB" w:rsidRDefault="005F25CB">
      <w:pPr>
        <w:jc w:val="both"/>
        <w:rPr>
          <w:rFonts w:ascii="Times New Roman" w:eastAsia="Times New Roman" w:hAnsi="Times New Roman" w:cs="Times New Roman"/>
          <w:sz w:val="24"/>
          <w:szCs w:val="24"/>
        </w:rPr>
      </w:pPr>
    </w:p>
    <w:p w:rsidR="005F25CB" w:rsidRDefault="005F25CB">
      <w:pPr>
        <w:jc w:val="both"/>
        <w:rPr>
          <w:rFonts w:ascii="Times New Roman" w:eastAsia="Times New Roman" w:hAnsi="Times New Roman" w:cs="Times New Roman"/>
          <w:sz w:val="24"/>
          <w:szCs w:val="24"/>
        </w:rPr>
      </w:pPr>
    </w:p>
    <w:p w:rsidR="005F25CB" w:rsidRDefault="005F25CB">
      <w:pPr>
        <w:jc w:val="both"/>
        <w:rPr>
          <w:rFonts w:ascii="Times New Roman" w:eastAsia="Times New Roman" w:hAnsi="Times New Roman" w:cs="Times New Roman"/>
          <w:sz w:val="24"/>
          <w:szCs w:val="24"/>
        </w:rPr>
      </w:pPr>
    </w:p>
    <w:p w:rsidR="005F25CB" w:rsidRDefault="005F25CB">
      <w:pPr>
        <w:jc w:val="both"/>
      </w:pPr>
    </w:p>
    <w:p w:rsidR="005F25CB" w:rsidRDefault="005F25CB">
      <w:pPr>
        <w:jc w:val="both"/>
      </w:pPr>
    </w:p>
    <w:p w:rsidR="005F25CB" w:rsidRDefault="005F25CB">
      <w:pPr>
        <w:jc w:val="both"/>
      </w:pPr>
    </w:p>
    <w:p w:rsidR="005F25CB" w:rsidRDefault="005F25CB">
      <w:pPr>
        <w:jc w:val="both"/>
        <w:sectPr w:rsidR="005F25CB">
          <w:footerReference w:type="default" r:id="rId12"/>
          <w:footerReference w:type="first" r:id="rId13"/>
          <w:pgSz w:w="11906" w:h="16838"/>
          <w:pgMar w:top="1440" w:right="1440" w:bottom="1440" w:left="1440" w:header="708" w:footer="708" w:gutter="0"/>
          <w:pgNumType w:start="1"/>
          <w:cols w:space="720"/>
        </w:sectPr>
      </w:pPr>
    </w:p>
    <w:p w:rsidR="005F25CB" w:rsidRDefault="00CB4268">
      <w:pPr>
        <w:pStyle w:val="Heading1"/>
      </w:pPr>
      <w:bookmarkStart w:id="13" w:name="_26in1rg" w:colFirst="0" w:colLast="0"/>
      <w:bookmarkEnd w:id="13"/>
      <w:r>
        <w:t>Background</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Church points to two major sources of moral teaching, one that is found in human nature itself (the natural law), the other is which is revealed by God (divine law). God has given the Church the gift to teach the truth about right living and correct be</w:t>
      </w:r>
      <w:r>
        <w:rPr>
          <w:rFonts w:ascii="Times New Roman" w:eastAsia="Times New Roman" w:hAnsi="Times New Roman" w:cs="Times New Roman"/>
          <w:sz w:val="24"/>
          <w:szCs w:val="24"/>
        </w:rPr>
        <w:t>lieving. Following the etiquettes of the natural law and the dignity of the human body, the Catholic Church doctrine is against the use of artificial contraceptives because artificial contraceptives frustrates the procreative purpose of the conjugal act. T</w:t>
      </w:r>
      <w:r>
        <w:rPr>
          <w:rFonts w:ascii="Times New Roman" w:eastAsia="Times New Roman" w:hAnsi="Times New Roman" w:cs="Times New Roman"/>
          <w:sz w:val="24"/>
          <w:szCs w:val="24"/>
        </w:rPr>
        <w:t xml:space="preserve">his teaching is based on the encyclical,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xml:space="preserve"> by Pope Paul VI; and the Theology of the Body by Pope John Paul II.</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Concerning this matter of contraceptives, the faithful use the artificial contraceptive methods because they perceive them to be the </w:t>
      </w:r>
      <w:r>
        <w:rPr>
          <w:rFonts w:ascii="Times New Roman" w:eastAsia="Times New Roman" w:hAnsi="Times New Roman" w:cs="Times New Roman"/>
          <w:sz w:val="24"/>
          <w:szCs w:val="24"/>
        </w:rPr>
        <w:t>better and more reliable family planning methods, hence they can easily choose when and how many children to have in their marital life. Also, people favour artificial family planning methods to prevent unwanted pregnancies outside marriage. This is agains</w:t>
      </w:r>
      <w:r>
        <w:rPr>
          <w:rFonts w:ascii="Times New Roman" w:eastAsia="Times New Roman" w:hAnsi="Times New Roman" w:cs="Times New Roman"/>
          <w:sz w:val="24"/>
          <w:szCs w:val="24"/>
        </w:rPr>
        <w:t>t the doctrine of the church which encourages the natural method because they facilitate the fidelity of married couples in marital life. The church encourages the couples to read the signs of body in the menstrual cycle and know the right time to have int</w:t>
      </w:r>
      <w:r>
        <w:rPr>
          <w:rFonts w:ascii="Times New Roman" w:eastAsia="Times New Roman" w:hAnsi="Times New Roman" w:cs="Times New Roman"/>
          <w:sz w:val="24"/>
          <w:szCs w:val="24"/>
        </w:rPr>
        <w:t xml:space="preserve">ercourse.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of the fact that the Catholic Church discourages the use of artificial contraceptives, some observe in this research that the Catholic faithful in the Diocese of Beira Mozambique use artificial family planning methods. The faithful us</w:t>
      </w:r>
      <w:r>
        <w:rPr>
          <w:rFonts w:ascii="Times New Roman" w:eastAsia="Times New Roman" w:hAnsi="Times New Roman" w:cs="Times New Roman"/>
          <w:sz w:val="24"/>
          <w:szCs w:val="24"/>
        </w:rPr>
        <w:t>e these methods not because they are ignorant of the teaching of the Church on contraceptives, but they find them more reliable than natural family planning methods. It is in the light of this background that this paper seeks to investigate the reasons beh</w:t>
      </w:r>
      <w:r>
        <w:rPr>
          <w:rFonts w:ascii="Times New Roman" w:eastAsia="Times New Roman" w:hAnsi="Times New Roman" w:cs="Times New Roman"/>
          <w:sz w:val="24"/>
          <w:szCs w:val="24"/>
        </w:rPr>
        <w:t>ind this discrepancy.</w:t>
      </w:r>
    </w:p>
    <w:p w:rsidR="005F25CB" w:rsidRDefault="00CB4268">
      <w:pPr>
        <w:pStyle w:val="Heading1"/>
      </w:pPr>
      <w:bookmarkStart w:id="14" w:name="_lnxbz9" w:colFirst="0" w:colLast="0"/>
      <w:bookmarkEnd w:id="14"/>
      <w:r>
        <w:t>STATEMENT OF THE PROBLEM</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church’s teaching in the encyclical </w:t>
      </w:r>
      <w:r>
        <w:rPr>
          <w:rFonts w:ascii="Times New Roman" w:eastAsia="Times New Roman" w:hAnsi="Times New Roman" w:cs="Times New Roman"/>
          <w:i/>
          <w:sz w:val="24"/>
          <w:szCs w:val="24"/>
        </w:rPr>
        <w:t>Humane vitae</w:t>
      </w:r>
      <w:r>
        <w:rPr>
          <w:rFonts w:ascii="Times New Roman" w:eastAsia="Times New Roman" w:hAnsi="Times New Roman" w:cs="Times New Roman"/>
          <w:sz w:val="24"/>
          <w:szCs w:val="24"/>
        </w:rPr>
        <w:t>, which prohibits the use of artificial contraceptives under whatever circumstances. Practising Catholics are using artificial contraceptives either</w:t>
      </w:r>
      <w:r>
        <w:rPr>
          <w:rFonts w:ascii="Times New Roman" w:eastAsia="Times New Roman" w:hAnsi="Times New Roman" w:cs="Times New Roman"/>
          <w:sz w:val="24"/>
          <w:szCs w:val="24"/>
        </w:rPr>
        <w:t xml:space="preserve"> for birth control, protection from sexually transmitted diseases or to hide promiscuous activities. One wonders why such a deviant behaviour is found among devout Christians. To add on, this research seeks to investigate the factors behind the use of arti</w:t>
      </w:r>
      <w:r>
        <w:rPr>
          <w:rFonts w:ascii="Times New Roman" w:eastAsia="Times New Roman" w:hAnsi="Times New Roman" w:cs="Times New Roman"/>
          <w:sz w:val="24"/>
          <w:szCs w:val="24"/>
        </w:rPr>
        <w:t>ficial contraceptives by church members and the community.</w:t>
      </w:r>
    </w:p>
    <w:p w:rsidR="005F25CB" w:rsidRDefault="00CB4268">
      <w:pPr>
        <w:pStyle w:val="Heading1"/>
      </w:pPr>
      <w:bookmarkStart w:id="15" w:name="_35nkun2" w:colFirst="0" w:colLast="0"/>
      <w:bookmarkEnd w:id="15"/>
      <w:r>
        <w:t xml:space="preserve">PURPOSE OF THE STUDY </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is aimed at finding out why the Catholic faithful in the Diocese of Beira use artificial family planning methods regardless of the Church teaching, which emphasizes the use of natural family planning methods. </w:t>
      </w:r>
    </w:p>
    <w:p w:rsidR="005F25CB" w:rsidRDefault="00CB4268">
      <w:pPr>
        <w:pStyle w:val="Heading1"/>
      </w:pPr>
      <w:bookmarkStart w:id="16" w:name="_1ksv4uv" w:colFirst="0" w:colLast="0"/>
      <w:bookmarkEnd w:id="16"/>
      <w:r>
        <w:t>OBJECTIVES OF THE STUDY</w:t>
      </w:r>
    </w:p>
    <w:p w:rsidR="005F25CB" w:rsidRDefault="005F25CB">
      <w:pPr>
        <w:jc w:val="both"/>
        <w:rPr>
          <w:rFonts w:ascii="Times New Roman" w:eastAsia="Times New Roman" w:hAnsi="Times New Roman" w:cs="Times New Roman"/>
          <w:sz w:val="24"/>
          <w:szCs w:val="24"/>
        </w:rPr>
      </w:pPr>
    </w:p>
    <w:p w:rsidR="005F25CB" w:rsidRDefault="00CB4268">
      <w:pPr>
        <w:numPr>
          <w:ilvl w:val="0"/>
          <w:numId w:val="2"/>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color w:val="000000"/>
          <w:sz w:val="24"/>
          <w:szCs w:val="24"/>
        </w:rPr>
        <w:t>To investig</w:t>
      </w:r>
      <w:r>
        <w:rPr>
          <w:rFonts w:ascii="Times New Roman" w:eastAsia="Times New Roman" w:hAnsi="Times New Roman" w:cs="Times New Roman"/>
          <w:color w:val="000000"/>
          <w:sz w:val="24"/>
          <w:szCs w:val="24"/>
        </w:rPr>
        <w:t>ate factors behind the non-application of the Church’s teaching on artificial contraceptives.</w:t>
      </w:r>
    </w:p>
    <w:p w:rsidR="005F25CB" w:rsidRDefault="00CB4268">
      <w:pPr>
        <w:numPr>
          <w:ilvl w:val="0"/>
          <w:numId w:val="2"/>
        </w:numPr>
        <w:pBdr>
          <w:top w:val="nil"/>
          <w:left w:val="nil"/>
          <w:bottom w:val="nil"/>
          <w:right w:val="nil"/>
          <w:between w:val="nil"/>
        </w:pBdr>
        <w:spacing w:after="0" w:line="480" w:lineRule="auto"/>
        <w:jc w:val="both"/>
        <w:rPr>
          <w:color w:val="000000"/>
          <w:sz w:val="24"/>
          <w:szCs w:val="24"/>
        </w:rPr>
      </w:pPr>
      <w:r>
        <w:rPr>
          <w:rFonts w:ascii="Times New Roman" w:eastAsia="Times New Roman" w:hAnsi="Times New Roman" w:cs="Times New Roman"/>
          <w:color w:val="000000"/>
          <w:sz w:val="24"/>
          <w:szCs w:val="24"/>
        </w:rPr>
        <w:t>To help people appreciate the reasons the Church is against artificial contraception.</w:t>
      </w:r>
    </w:p>
    <w:p w:rsidR="005F25CB" w:rsidRDefault="00CB4268">
      <w:pPr>
        <w:numPr>
          <w:ilvl w:val="0"/>
          <w:numId w:val="2"/>
        </w:numPr>
        <w:pBdr>
          <w:top w:val="nil"/>
          <w:left w:val="nil"/>
          <w:bottom w:val="nil"/>
          <w:right w:val="nil"/>
          <w:between w:val="nil"/>
        </w:pBdr>
        <w:spacing w:after="0" w:line="480" w:lineRule="auto"/>
        <w:jc w:val="both"/>
        <w:rPr>
          <w:color w:val="000000"/>
          <w:sz w:val="24"/>
          <w:szCs w:val="24"/>
        </w:rPr>
      </w:pPr>
      <w:r>
        <w:rPr>
          <w:rFonts w:ascii="Times New Roman" w:eastAsia="Times New Roman" w:hAnsi="Times New Roman" w:cs="Times New Roman"/>
          <w:color w:val="000000"/>
          <w:sz w:val="24"/>
          <w:szCs w:val="24"/>
        </w:rPr>
        <w:t xml:space="preserve">To expose the debates on the use of artificial contraceptives. </w:t>
      </w:r>
    </w:p>
    <w:p w:rsidR="005F25CB" w:rsidRDefault="00CB4268">
      <w:pPr>
        <w:numPr>
          <w:ilvl w:val="0"/>
          <w:numId w:val="2"/>
        </w:numPr>
        <w:pBdr>
          <w:top w:val="nil"/>
          <w:left w:val="nil"/>
          <w:bottom w:val="nil"/>
          <w:right w:val="nil"/>
          <w:between w:val="nil"/>
        </w:pBdr>
        <w:spacing w:after="200" w:line="480" w:lineRule="auto"/>
        <w:jc w:val="both"/>
        <w:rPr>
          <w:color w:val="000000"/>
          <w:sz w:val="24"/>
          <w:szCs w:val="24"/>
        </w:rPr>
      </w:pPr>
      <w:r>
        <w:rPr>
          <w:rFonts w:ascii="Times New Roman" w:eastAsia="Times New Roman" w:hAnsi="Times New Roman" w:cs="Times New Roman"/>
          <w:color w:val="000000"/>
          <w:sz w:val="24"/>
          <w:szCs w:val="24"/>
        </w:rPr>
        <w:t xml:space="preserve">To find out </w:t>
      </w:r>
      <w:r>
        <w:rPr>
          <w:rFonts w:ascii="Times New Roman" w:eastAsia="Times New Roman" w:hAnsi="Times New Roman" w:cs="Times New Roman"/>
          <w:color w:val="000000"/>
          <w:sz w:val="24"/>
          <w:szCs w:val="24"/>
        </w:rPr>
        <w:t>people’s traditional and religious understanding on contraceptives.</w:t>
      </w:r>
    </w:p>
    <w:p w:rsidR="005F25CB" w:rsidRDefault="00CB4268">
      <w:pPr>
        <w:pStyle w:val="Heading1"/>
      </w:pPr>
      <w:bookmarkStart w:id="17" w:name="_44sinio" w:colFirst="0" w:colLast="0"/>
      <w:bookmarkEnd w:id="17"/>
      <w:r>
        <w:t>RESEARCH QUESTIONS</w:t>
      </w:r>
    </w:p>
    <w:p w:rsidR="005F25CB" w:rsidRDefault="00CB4268">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official teaching of the Church on the morality of artificial contraception?</w:t>
      </w:r>
    </w:p>
    <w:p w:rsidR="005F25CB" w:rsidRDefault="00CB4268">
      <w:pPr>
        <w:numPr>
          <w:ilvl w:val="0"/>
          <w:numId w:val="1"/>
        </w:num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arguments of the theologians who judge that artificial contraception is licit in certain circumstances?</w:t>
      </w:r>
    </w:p>
    <w:p w:rsidR="005F25CB" w:rsidRDefault="00CB4268">
      <w:pPr>
        <w:pStyle w:val="Heading1"/>
      </w:pPr>
      <w:bookmarkStart w:id="18" w:name="_2jxsxqh" w:colFirst="0" w:colLast="0"/>
      <w:bookmarkEnd w:id="18"/>
      <w:r>
        <w:t>JUSTIFICATION AND SIGNIFICANCE OF THE STUDY</w:t>
      </w:r>
    </w:p>
    <w:p w:rsidR="005F25CB" w:rsidRDefault="005F25CB">
      <w:pPr>
        <w:jc w:val="both"/>
        <w:rPr>
          <w:rFonts w:ascii="Times New Roman" w:eastAsia="Times New Roman" w:hAnsi="Times New Roman" w:cs="Times New Roman"/>
          <w:sz w:val="24"/>
          <w:szCs w:val="24"/>
        </w:rPr>
      </w:pP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benefits the people because it enlightens or reminds them of the moral teaching of t</w:t>
      </w:r>
      <w:r>
        <w:rPr>
          <w:rFonts w:ascii="Times New Roman" w:eastAsia="Times New Roman" w:hAnsi="Times New Roman" w:cs="Times New Roman"/>
          <w:sz w:val="24"/>
          <w:szCs w:val="24"/>
        </w:rPr>
        <w:t>he Catholic Church regarding artificial contraception. The reader will appreciate the comparison of artificial contraception at the angle of the Church and outside the Church. It benefits the people because it is going to present the stance against the use</w:t>
      </w:r>
      <w:r>
        <w:rPr>
          <w:rFonts w:ascii="Times New Roman" w:eastAsia="Times New Roman" w:hAnsi="Times New Roman" w:cs="Times New Roman"/>
          <w:sz w:val="24"/>
          <w:szCs w:val="24"/>
        </w:rPr>
        <w:t xml:space="preserve"> of artificial contraception. The research may unearth the factors behind non-application of the Church’s teaching on contraceptives. This information will inform the church’s action on the matter.  </w:t>
      </w:r>
    </w:p>
    <w:p w:rsidR="005F25CB" w:rsidRDefault="00CB4268">
      <w:pPr>
        <w:pStyle w:val="Heading1"/>
      </w:pPr>
      <w:bookmarkStart w:id="19" w:name="_z337ya" w:colFirst="0" w:colLast="0"/>
      <w:bookmarkEnd w:id="19"/>
      <w:r>
        <w:t>LIMITATIONS</w:t>
      </w:r>
    </w:p>
    <w:p w:rsidR="005F25CB" w:rsidRDefault="005F25CB">
      <w:pPr>
        <w:jc w:val="both"/>
        <w:rPr>
          <w:rFonts w:ascii="Times New Roman" w:eastAsia="Times New Roman" w:hAnsi="Times New Roman" w:cs="Times New Roman"/>
          <w:sz w:val="24"/>
          <w:szCs w:val="24"/>
        </w:rPr>
      </w:pPr>
    </w:p>
    <w:p w:rsidR="005F25CB" w:rsidRDefault="00CB4268">
      <w:pPr>
        <w:pStyle w:val="Heading1"/>
        <w:jc w:val="both"/>
        <w:rPr>
          <w:b w:val="0"/>
          <w:color w:val="FF0000"/>
        </w:rPr>
      </w:pPr>
      <w:bookmarkStart w:id="20" w:name="_3j2qqm3" w:colFirst="0" w:colLast="0"/>
      <w:bookmarkEnd w:id="20"/>
      <w:r>
        <w:rPr>
          <w:b w:val="0"/>
          <w:color w:val="000000"/>
        </w:rPr>
        <w:t>This paper is going to focus on the Catholi</w:t>
      </w:r>
      <w:r>
        <w:rPr>
          <w:b w:val="0"/>
          <w:color w:val="000000"/>
        </w:rPr>
        <w:t>c moral perspective on artificial contraception. However, we will not dwell much on the view of the general populace, which is to support artificial contraception. To add on, it will not look at the general view on contraceptives since it is not our centre</w:t>
      </w:r>
      <w:r>
        <w:rPr>
          <w:b w:val="0"/>
          <w:color w:val="000000"/>
        </w:rPr>
        <w:t xml:space="preserve"> of focus, rather, the focus is going to be on Church’s teachings and it’s values concerning the artificial contraception. </w:t>
      </w:r>
    </w:p>
    <w:p w:rsidR="005F25CB" w:rsidRDefault="00CB4268">
      <w:pPr>
        <w:pStyle w:val="Heading1"/>
        <w:jc w:val="both"/>
      </w:pPr>
      <w:r>
        <w:t xml:space="preserve">ASSUMPTION </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assumes is that the Church teaching against the use of artificial contraption is valid. </w:t>
      </w:r>
    </w:p>
    <w:p w:rsidR="005F25CB" w:rsidRDefault="00CB4268">
      <w:pPr>
        <w:pStyle w:val="Heading1"/>
      </w:pPr>
      <w:bookmarkStart w:id="21" w:name="_1y810tw" w:colFirst="0" w:colLast="0"/>
      <w:bookmarkEnd w:id="21"/>
      <w:r>
        <w:t>METHODOLOGY</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b/>
          <w:sz w:val="24"/>
          <w:szCs w:val="24"/>
        </w:rPr>
      </w:pPr>
      <w:bookmarkStart w:id="22" w:name="_4i7ojhp" w:colFirst="0" w:colLast="0"/>
      <w:bookmarkEnd w:id="22"/>
      <w:r>
        <w:rPr>
          <w:rFonts w:ascii="Times New Roman" w:eastAsia="Times New Roman" w:hAnsi="Times New Roman" w:cs="Times New Roman"/>
          <w:sz w:val="24"/>
          <w:szCs w:val="24"/>
        </w:rPr>
        <w:t>The methodology in this paper is going to be qualitative and focusing with library research. Data also will be collected by observing and interviewing the faithful of the Diocese of Beira, Mozambique. Getting views from some Parish faithful is field based.</w:t>
      </w:r>
      <w:r>
        <w:rPr>
          <w:rFonts w:ascii="Times New Roman" w:eastAsia="Times New Roman" w:hAnsi="Times New Roman" w:cs="Times New Roman"/>
          <w:sz w:val="24"/>
          <w:szCs w:val="24"/>
        </w:rPr>
        <w:t xml:space="preserve"> The paper will make use of questionnaires and interviews the concerning the topic and what the Catholic Church teaches regarding the morality of artificial contraception. </w:t>
      </w:r>
    </w:p>
    <w:p w:rsidR="005F25CB" w:rsidRDefault="00CB4268">
      <w:pPr>
        <w:pStyle w:val="Heading1"/>
      </w:pPr>
      <w:bookmarkStart w:id="23" w:name="_2xcytpi" w:colFirst="0" w:colLast="0"/>
      <w:bookmarkEnd w:id="23"/>
      <w:r>
        <w:t>LITERATURE REVIEW</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source we are going to mention in our literature revie</w:t>
      </w:r>
      <w:r>
        <w:rPr>
          <w:rFonts w:ascii="Times New Roman" w:eastAsia="Times New Roman" w:hAnsi="Times New Roman" w:cs="Times New Roman"/>
          <w:sz w:val="24"/>
          <w:szCs w:val="24"/>
        </w:rPr>
        <w:t>w is the Bible. This is because it is the primary source for all the teachings of the Church. However, some argue that Scripture does not mention the morality of contraception. Many people feel uncomfortable that Christianity involves moral teaching. It is</w:t>
      </w:r>
      <w:r>
        <w:rPr>
          <w:rFonts w:ascii="Times New Roman" w:eastAsia="Times New Roman" w:hAnsi="Times New Roman" w:cs="Times New Roman"/>
          <w:sz w:val="24"/>
          <w:szCs w:val="24"/>
        </w:rPr>
        <w:t xml:space="preserve"> important to keep in mind that the matters mandated by just moral laws, especially on human dignity are practical expressions of God’s love for us, since they articulate what is compatible with our happiness even though there are scholars who argue that t</w:t>
      </w:r>
      <w:r>
        <w:rPr>
          <w:rFonts w:ascii="Times New Roman" w:eastAsia="Times New Roman" w:hAnsi="Times New Roman" w:cs="Times New Roman"/>
          <w:sz w:val="24"/>
          <w:szCs w:val="24"/>
        </w:rPr>
        <w:t>he attack was not on contraception but on disobedience of the law.</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statement is utterly opposed to the moral life which is not open to life but simply for pleasure of the two parties involved, divine law and human law. This is the same view that other</w:t>
      </w:r>
      <w:r>
        <w:rPr>
          <w:rFonts w:ascii="Times New Roman" w:eastAsia="Times New Roman" w:hAnsi="Times New Roman" w:cs="Times New Roman"/>
          <w:sz w:val="24"/>
          <w:szCs w:val="24"/>
        </w:rPr>
        <w:t xml:space="preserve"> documents have like the Second Vatican Council’s document on Divine Revelation</w:t>
      </w:r>
      <w:r>
        <w:rPr>
          <w:rFonts w:ascii="Times New Roman" w:eastAsia="Times New Roman" w:hAnsi="Times New Roman" w:cs="Times New Roman"/>
          <w:i/>
          <w:sz w:val="24"/>
          <w:szCs w:val="24"/>
        </w:rPr>
        <w:t>, Dei Verbum by Pope Pius XI, the Encyclical Humanae vitae by Pope Paul VI, the Catechism (1691) of the Catholic Church, The Code of Canon Law</w:t>
      </w:r>
      <w:r>
        <w:rPr>
          <w:rFonts w:ascii="Times New Roman" w:eastAsia="Times New Roman" w:hAnsi="Times New Roman" w:cs="Times New Roman"/>
          <w:sz w:val="24"/>
          <w:szCs w:val="24"/>
        </w:rPr>
        <w:t>.</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will also focus on some scholars who have written a lot regarding the teaching on contraception by the Church. For the sake of balance, the paper will also look at some scholars who argue against the stance of the Church regarding artificial c</w:t>
      </w:r>
      <w:r>
        <w:rPr>
          <w:rFonts w:ascii="Times New Roman" w:eastAsia="Times New Roman" w:hAnsi="Times New Roman" w:cs="Times New Roman"/>
          <w:sz w:val="24"/>
          <w:szCs w:val="24"/>
        </w:rPr>
        <w:t xml:space="preserve">ontraception. These would include scholars like V. Genovesi and Fr Charles Curran, who strongly oppose the contents of the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w:t>
      </w:r>
    </w:p>
    <w:p w:rsidR="005F25CB" w:rsidRDefault="00CB4268">
      <w:pPr>
        <w:pStyle w:val="Heading1"/>
      </w:pPr>
      <w:bookmarkStart w:id="24" w:name="_1ci93xb" w:colFirst="0" w:colLast="0"/>
      <w:bookmarkEnd w:id="24"/>
      <w:r>
        <w:t>OUTLINE</w:t>
      </w:r>
    </w:p>
    <w:p w:rsidR="005F25CB" w:rsidRDefault="005F25CB"/>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p>
    <w:p w:rsidR="005F25CB" w:rsidRDefault="00CB4268">
      <w:pPr>
        <w:spacing w:line="480" w:lineRule="auto"/>
        <w:jc w:val="both"/>
        <w:rPr>
          <w:rFonts w:ascii="Times New Roman" w:eastAsia="Times New Roman" w:hAnsi="Times New Roman" w:cs="Times New Roman"/>
          <w:sz w:val="24"/>
          <w:szCs w:val="24"/>
        </w:rPr>
      </w:pPr>
      <w:bookmarkStart w:id="25" w:name="_3whwml4" w:colFirst="0" w:colLast="0"/>
      <w:bookmarkEnd w:id="25"/>
      <w:r>
        <w:rPr>
          <w:rFonts w:ascii="Times New Roman" w:eastAsia="Times New Roman" w:hAnsi="Times New Roman" w:cs="Times New Roman"/>
          <w:sz w:val="24"/>
          <w:szCs w:val="24"/>
        </w:rPr>
        <w:t>Chapter 1: The general view on human dignity and use of Contraceptives in Moral life</w:t>
      </w:r>
    </w:p>
    <w:p w:rsidR="005F25CB" w:rsidRDefault="00CB4268">
      <w:pPr>
        <w:spacing w:line="480" w:lineRule="auto"/>
        <w:jc w:val="both"/>
        <w:rPr>
          <w:rFonts w:ascii="Times New Roman" w:eastAsia="Times New Roman" w:hAnsi="Times New Roman" w:cs="Times New Roman"/>
          <w:sz w:val="24"/>
          <w:szCs w:val="24"/>
        </w:rPr>
      </w:pPr>
      <w:bookmarkStart w:id="26" w:name="_2bn6wsx" w:colFirst="0" w:colLast="0"/>
      <w:bookmarkEnd w:id="26"/>
      <w:r>
        <w:rPr>
          <w:rFonts w:ascii="Times New Roman" w:eastAsia="Times New Roman" w:hAnsi="Times New Roman" w:cs="Times New Roman"/>
          <w:sz w:val="24"/>
          <w:szCs w:val="24"/>
        </w:rPr>
        <w:t>Chapter 2:</w:t>
      </w:r>
      <w:r>
        <w:rPr>
          <w:rFonts w:ascii="Times New Roman" w:eastAsia="Times New Roman" w:hAnsi="Times New Roman" w:cs="Times New Roman"/>
          <w:sz w:val="24"/>
          <w:szCs w:val="24"/>
        </w:rPr>
        <w:t xml:space="preserve"> The Church’s Teaching on Human life and Moral life today</w:t>
      </w:r>
    </w:p>
    <w:p w:rsidR="005F25CB" w:rsidRDefault="00CB4268">
      <w:pPr>
        <w:spacing w:line="480" w:lineRule="auto"/>
        <w:jc w:val="both"/>
        <w:rPr>
          <w:rFonts w:ascii="Times New Roman" w:eastAsia="Times New Roman" w:hAnsi="Times New Roman" w:cs="Times New Roman"/>
          <w:sz w:val="24"/>
          <w:szCs w:val="24"/>
        </w:rPr>
      </w:pPr>
      <w:bookmarkStart w:id="27" w:name="_qsh70q" w:colFirst="0" w:colLast="0"/>
      <w:bookmarkEnd w:id="27"/>
      <w:r>
        <w:rPr>
          <w:rFonts w:ascii="Times New Roman" w:eastAsia="Times New Roman" w:hAnsi="Times New Roman" w:cs="Times New Roman"/>
          <w:sz w:val="24"/>
          <w:szCs w:val="24"/>
        </w:rPr>
        <w:t>Chapter 3: The right and wrong way of behaviour on artificial contraception in the society.</w:t>
      </w:r>
    </w:p>
    <w:p w:rsidR="005F25CB" w:rsidRDefault="00CB4268">
      <w:pPr>
        <w:jc w:val="both"/>
        <w:rPr>
          <w:rFonts w:ascii="Times New Roman" w:eastAsia="Times New Roman" w:hAnsi="Times New Roman" w:cs="Times New Roman"/>
          <w:sz w:val="24"/>
          <w:szCs w:val="24"/>
        </w:rPr>
        <w:sectPr w:rsidR="005F25CB">
          <w:pgSz w:w="11906" w:h="16838"/>
          <w:pgMar w:top="1440" w:right="1440" w:bottom="1440" w:left="1440" w:header="708" w:footer="708" w:gutter="0"/>
          <w:cols w:space="720"/>
        </w:sectPr>
      </w:pPr>
      <w:r>
        <w:rPr>
          <w:rFonts w:ascii="Times New Roman" w:eastAsia="Times New Roman" w:hAnsi="Times New Roman" w:cs="Times New Roman"/>
          <w:sz w:val="24"/>
          <w:szCs w:val="24"/>
        </w:rPr>
        <w:t>Conclusion.</w:t>
      </w:r>
    </w:p>
    <w:p w:rsidR="005F25CB" w:rsidRDefault="00CB4268">
      <w:pPr>
        <w:pStyle w:val="Heading1"/>
      </w:pPr>
      <w:bookmarkStart w:id="28" w:name="_3as4poj" w:colFirst="0" w:colLast="0"/>
      <w:bookmarkEnd w:id="28"/>
      <w:r>
        <w:t>GENERAL INTRODUCTION</w:t>
      </w:r>
    </w:p>
    <w:p w:rsidR="005F25CB" w:rsidRDefault="005F25CB"/>
    <w:p w:rsidR="005F25CB" w:rsidRDefault="00CB4268">
      <w:pPr>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is going to present the teaching of the Catholic Chur</w:t>
      </w:r>
      <w:r>
        <w:rPr>
          <w:rFonts w:ascii="Times New Roman" w:eastAsia="Times New Roman" w:hAnsi="Times New Roman" w:cs="Times New Roman"/>
          <w:sz w:val="24"/>
          <w:szCs w:val="24"/>
        </w:rPr>
        <w:t>ch on contraception this is one of the most controversial issue in society today. This issue raises mixed feelings among people, yet every culture and society have its own rules that aim at protecting human life. The value of human life is a fundamental pa</w:t>
      </w:r>
      <w:r>
        <w:rPr>
          <w:rFonts w:ascii="Times New Roman" w:eastAsia="Times New Roman" w:hAnsi="Times New Roman" w:cs="Times New Roman"/>
          <w:sz w:val="24"/>
          <w:szCs w:val="24"/>
        </w:rPr>
        <w:t>rt of human existence. In as far as the practice of contraception is concerned, it is common that the strong impose their will on the weak for their own selfish reasons. Therefore, contraception according to the teaching of the Church is an evil practice w</w:t>
      </w:r>
      <w:r>
        <w:rPr>
          <w:rFonts w:ascii="Times New Roman" w:eastAsia="Times New Roman" w:hAnsi="Times New Roman" w:cs="Times New Roman"/>
          <w:sz w:val="24"/>
          <w:szCs w:val="24"/>
        </w:rPr>
        <w:t xml:space="preserve">orth fighting against. This is the reason the Church has tirelessly condemned abortion because it is murder. </w:t>
      </w:r>
    </w:p>
    <w:p w:rsidR="005F25CB" w:rsidRDefault="00CB4268">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Some argue every human person has inherent dignity because he or she is made in the image of God, and no human person may evade the purpose of be</w:t>
      </w:r>
      <w:r>
        <w:rPr>
          <w:rFonts w:ascii="Times New Roman" w:eastAsia="Times New Roman" w:hAnsi="Times New Roman" w:cs="Times New Roman"/>
          <w:sz w:val="24"/>
          <w:szCs w:val="24"/>
        </w:rPr>
        <w:t>aring fruit. First intercourse is for begetting life within couples, but it is open for pleasure for certain stages in married couples.</w:t>
      </w:r>
    </w:p>
    <w:p w:rsidR="005F25CB" w:rsidRDefault="00CB4268">
      <w:pPr>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chapter discusses the concept of human life and dignity. It traces the understanding of human life and dignity</w:t>
      </w:r>
      <w:r>
        <w:rPr>
          <w:rFonts w:ascii="Times New Roman" w:eastAsia="Times New Roman" w:hAnsi="Times New Roman" w:cs="Times New Roman"/>
          <w:sz w:val="24"/>
          <w:szCs w:val="24"/>
        </w:rPr>
        <w:t xml:space="preserve"> from the Scriptures, the theologians, and then finally, the Church documents. It argues that every human person has dignity because he or she is made in the image of God, and this sets him apart from other creatures. This also implies that the human perso</w:t>
      </w:r>
      <w:r>
        <w:rPr>
          <w:rFonts w:ascii="Times New Roman" w:eastAsia="Times New Roman" w:hAnsi="Times New Roman" w:cs="Times New Roman"/>
          <w:sz w:val="24"/>
          <w:szCs w:val="24"/>
        </w:rPr>
        <w:t>n possesses rationality and God trusted him or her with stewardship over all creation. Henceforth, he or she ought to be responsible for whatever he or she does. The second chapter is to discuss three major phases regarding the moral understanding on contr</w:t>
      </w:r>
      <w:r>
        <w:rPr>
          <w:rFonts w:ascii="Times New Roman" w:eastAsia="Times New Roman" w:hAnsi="Times New Roman" w:cs="Times New Roman"/>
          <w:sz w:val="24"/>
          <w:szCs w:val="24"/>
        </w:rPr>
        <w:t>aception, and two views; scientific and scriptural views. Also, it dwells much on the story of Onan, which is more vivid, for contraception, the present-day teaching on contraception by the magisterium and several arguments raised by certain theologians. W</w:t>
      </w:r>
      <w:r>
        <w:rPr>
          <w:rFonts w:ascii="Times New Roman" w:eastAsia="Times New Roman" w:hAnsi="Times New Roman" w:cs="Times New Roman"/>
          <w:sz w:val="24"/>
          <w:szCs w:val="24"/>
        </w:rPr>
        <w:t xml:space="preserve">e started by looking at the contraceptive methods developed in the last three centuries and how well advanced they have become by now. The third chapter will present the responses of some Catholic theologians to the Catholic Church’s continued prohibition </w:t>
      </w:r>
      <w:r>
        <w:rPr>
          <w:rFonts w:ascii="Times New Roman" w:eastAsia="Times New Roman" w:hAnsi="Times New Roman" w:cs="Times New Roman"/>
          <w:sz w:val="24"/>
          <w:szCs w:val="24"/>
        </w:rPr>
        <w:t xml:space="preserve">of artificial contraception. This paper will start by looking at the developments and advancements in the methods used for artificial contraception in the past three centuries. After this paper will present the arguments from some Catholic theologians who </w:t>
      </w:r>
      <w:r>
        <w:rPr>
          <w:rFonts w:ascii="Times New Roman" w:eastAsia="Times New Roman" w:hAnsi="Times New Roman" w:cs="Times New Roman"/>
          <w:sz w:val="24"/>
          <w:szCs w:val="24"/>
        </w:rPr>
        <w:t>argued against the prohibition of artificial contraception. In the last chapter will present my evaluation of the whole debate on contraception.</w:t>
      </w: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after="0" w:line="480" w:lineRule="auto"/>
        <w:ind w:firstLine="720"/>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CB4268">
      <w:pPr>
        <w:pStyle w:val="Heading1"/>
      </w:pPr>
      <w:bookmarkStart w:id="29" w:name="_1pxezwc" w:colFirst="0" w:colLast="0"/>
      <w:bookmarkEnd w:id="29"/>
      <w:r>
        <w:t>Chapter 1.</w:t>
      </w:r>
    </w:p>
    <w:p w:rsidR="005F25CB" w:rsidRDefault="00CB4268">
      <w:pPr>
        <w:pStyle w:val="Heading1"/>
      </w:pPr>
      <w:bookmarkStart w:id="30" w:name="_49x2ik5" w:colFirst="0" w:colLast="0"/>
      <w:bookmarkEnd w:id="30"/>
      <w:r>
        <w:t>The general view on human dignity and the use of Contraceptives in Moral life.</w:t>
      </w:r>
    </w:p>
    <w:p w:rsidR="005F25CB" w:rsidRDefault="00CB4268">
      <w:pPr>
        <w:pStyle w:val="Heading1"/>
        <w:jc w:val="both"/>
      </w:pPr>
      <w:bookmarkStart w:id="31" w:name="_2p2csry" w:colFirst="0" w:colLast="0"/>
      <w:bookmarkEnd w:id="31"/>
      <w:r>
        <w:t xml:space="preserve">1.0 Introduction </w:t>
      </w:r>
    </w:p>
    <w:p w:rsidR="005F25CB" w:rsidRDefault="005F25CB"/>
    <w:p w:rsidR="005F25CB" w:rsidRDefault="00CB4268">
      <w:pPr>
        <w:pStyle w:val="Heading2"/>
        <w:ind w:left="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dominant and debatable themes in Moral Theology is the morality of artificial contraception. The report on the Strategic Assessment of Unsafe on artificial contraception in the diocese of Beira in Mozambique, conducted </w:t>
      </w:r>
      <w:r>
        <w:rPr>
          <w:rFonts w:ascii="Times New Roman" w:eastAsia="Times New Roman" w:hAnsi="Times New Roman" w:cs="Times New Roman"/>
          <w:sz w:val="24"/>
          <w:szCs w:val="24"/>
        </w:rPr>
        <w:t>by the Ministry of Health (MOH) shows that artificial contraception is helping most people to control the number of children a couple may have in marital life and also to prevent sexually transmitted diseases. This chapter explores the general view of huma</w:t>
      </w:r>
      <w:r>
        <w:rPr>
          <w:rFonts w:ascii="Times New Roman" w:eastAsia="Times New Roman" w:hAnsi="Times New Roman" w:cs="Times New Roman"/>
          <w:sz w:val="24"/>
          <w:szCs w:val="24"/>
        </w:rPr>
        <w:t>n dignity and the use of Contraceptives in Moral life. First, it gives a brief profile of Human dignity and the definition of contraception. Finally, the conclusion?</w:t>
      </w:r>
    </w:p>
    <w:p w:rsidR="005F25CB" w:rsidRDefault="00CB4268">
      <w:pPr>
        <w:pStyle w:val="Heading2"/>
        <w:rPr>
          <w:rFonts w:ascii="Times New Roman" w:eastAsia="Times New Roman" w:hAnsi="Times New Roman" w:cs="Times New Roman"/>
          <w:b/>
          <w:color w:val="000000"/>
          <w:sz w:val="24"/>
          <w:szCs w:val="24"/>
        </w:rPr>
      </w:pPr>
      <w:bookmarkStart w:id="32" w:name="_147n2zr" w:colFirst="0" w:colLast="0"/>
      <w:bookmarkEnd w:id="32"/>
      <w:r>
        <w:rPr>
          <w:rFonts w:ascii="Times New Roman" w:eastAsia="Times New Roman" w:hAnsi="Times New Roman" w:cs="Times New Roman"/>
          <w:b/>
          <w:color w:val="000000"/>
          <w:sz w:val="24"/>
          <w:szCs w:val="24"/>
        </w:rPr>
        <w:t xml:space="preserve">1.1 Human dignity </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human capacity is crucial for the moral development of all humanity and human dignity. Equally cogent in contemporary society is the desire to attain full happiness together with unlimited liberty, freedom to act under one’s whims, without the constra</w:t>
      </w:r>
      <w:r>
        <w:rPr>
          <w:rFonts w:ascii="Times New Roman" w:eastAsia="Times New Roman" w:hAnsi="Times New Roman" w:cs="Times New Roman"/>
          <w:sz w:val="24"/>
          <w:szCs w:val="24"/>
        </w:rPr>
        <w:t>int of any norms (The Bible and Morality # 19). For some people, such unlimited freedom is in fact fundamental for the attainment of true happiness. (Callahan 348).</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for the Church, performing artificial contraceptive, abortion, and euthanasia or p</w:t>
      </w:r>
      <w:r>
        <w:rPr>
          <w:rFonts w:ascii="Times New Roman" w:eastAsia="Times New Roman" w:hAnsi="Times New Roman" w:cs="Times New Roman"/>
          <w:sz w:val="24"/>
          <w:szCs w:val="24"/>
        </w:rPr>
        <w:t>hysician-assisted suicide is not justifiable because it goes against the natural inclination of life to preserve itself, it is also against natural law, namely against the cosmological and moral universal order which implies absolute respect for and protec</w:t>
      </w:r>
      <w:r>
        <w:rPr>
          <w:rFonts w:ascii="Times New Roman" w:eastAsia="Times New Roman" w:hAnsi="Times New Roman" w:cs="Times New Roman"/>
          <w:sz w:val="24"/>
          <w:szCs w:val="24"/>
        </w:rPr>
        <w:t>tion of human life (Ziebertz 116). It goes against human dignity; where human life has an absolute value and cannot be harmed or minimized by institutions or positive laws (117).</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Knowing that I have gained about the value of human life and human dignity, I</w:t>
      </w:r>
      <w:r>
        <w:rPr>
          <w:rFonts w:ascii="Times New Roman" w:eastAsia="Times New Roman" w:hAnsi="Times New Roman" w:cs="Times New Roman"/>
          <w:sz w:val="24"/>
          <w:szCs w:val="24"/>
        </w:rPr>
        <w:t xml:space="preserve"> was horrified to discover that there is much contraception in the world. It shows how human dignity is important. Although there is a lot of literature that deals with contraception and human dignity. The key document that the essay relies on is </w:t>
      </w:r>
      <w:r>
        <w:rPr>
          <w:rFonts w:ascii="Times New Roman" w:eastAsia="Times New Roman" w:hAnsi="Times New Roman" w:cs="Times New Roman"/>
          <w:i/>
          <w:sz w:val="24"/>
          <w:szCs w:val="24"/>
        </w:rPr>
        <w:t>Gaudium e</w:t>
      </w:r>
      <w:r>
        <w:rPr>
          <w:rFonts w:ascii="Times New Roman" w:eastAsia="Times New Roman" w:hAnsi="Times New Roman" w:cs="Times New Roman"/>
          <w:i/>
          <w:sz w:val="24"/>
          <w:szCs w:val="24"/>
        </w:rPr>
        <w:t>t Spes</w:t>
      </w:r>
      <w:r>
        <w:rPr>
          <w:rFonts w:ascii="Times New Roman" w:eastAsia="Times New Roman" w:hAnsi="Times New Roman" w:cs="Times New Roman"/>
          <w:sz w:val="24"/>
          <w:szCs w:val="24"/>
        </w:rPr>
        <w:t xml:space="preserve"> [Pastoral Constitution of the Church in the Modern World]. It claims from a scriptural viewpoint that man was created in the image of God and can know and love his Creator, and was appointed by Him as master of all earthly creatures that he might su</w:t>
      </w:r>
      <w:r>
        <w:rPr>
          <w:rFonts w:ascii="Times New Roman" w:eastAsia="Times New Roman" w:hAnsi="Times New Roman" w:cs="Times New Roman"/>
          <w:sz w:val="24"/>
          <w:szCs w:val="24"/>
        </w:rPr>
        <w:t>bdue them and use them to God's glory (GS 12). To this effect, human dignity is rooted in scripture and comes from God. Human life is sacred because every human person reflects God most having been created in God’s image. From this assertion, an act of con</w:t>
      </w:r>
      <w:r>
        <w:rPr>
          <w:rFonts w:ascii="Times New Roman" w:eastAsia="Times New Roman" w:hAnsi="Times New Roman" w:cs="Times New Roman"/>
          <w:sz w:val="24"/>
          <w:szCs w:val="24"/>
        </w:rPr>
        <w:t>traception infringes the dignity that a human person possesses.</w:t>
      </w:r>
    </w:p>
    <w:p w:rsidR="005F25CB" w:rsidRDefault="00CB4268">
      <w:pPr>
        <w:pStyle w:val="Heading2"/>
        <w:rPr>
          <w:rFonts w:ascii="Times New Roman" w:eastAsia="Times New Roman" w:hAnsi="Times New Roman" w:cs="Times New Roman"/>
          <w:b/>
          <w:color w:val="000000"/>
          <w:sz w:val="24"/>
          <w:szCs w:val="24"/>
        </w:rPr>
      </w:pPr>
      <w:bookmarkStart w:id="33" w:name="_3o7alnk" w:colFirst="0" w:colLast="0"/>
      <w:bookmarkEnd w:id="33"/>
      <w:r>
        <w:rPr>
          <w:rFonts w:ascii="Times New Roman" w:eastAsia="Times New Roman" w:hAnsi="Times New Roman" w:cs="Times New Roman"/>
          <w:b/>
          <w:color w:val="000000"/>
          <w:sz w:val="24"/>
          <w:szCs w:val="24"/>
        </w:rPr>
        <w:t>1.2 Biblical Background and Understanding of Human Life and Dignity</w:t>
      </w:r>
    </w:p>
    <w:p w:rsidR="005F25CB" w:rsidRDefault="005F25CB">
      <w:pPr>
        <w:pBdr>
          <w:top w:val="nil"/>
          <w:left w:val="nil"/>
          <w:bottom w:val="nil"/>
          <w:right w:val="nil"/>
          <w:between w:val="nil"/>
        </w:pBdr>
        <w:spacing w:line="256" w:lineRule="auto"/>
        <w:ind w:left="111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person’s dignity comes from God and is of God because the human person is made in God’s own image and likeness (Gen 1:26-27). Human life is sacred because the human person is the most central and clearest reflection of God in the universe. Human beings h</w:t>
      </w:r>
      <w:r>
        <w:rPr>
          <w:rFonts w:ascii="Times New Roman" w:eastAsia="Times New Roman" w:hAnsi="Times New Roman" w:cs="Times New Roman"/>
          <w:sz w:val="24"/>
          <w:szCs w:val="24"/>
        </w:rPr>
        <w:t>ave transcendent worth and value that comes from God; this dignity is not based on any human quality, legal mandate, or individual merit or accomplishment.</w:t>
      </w:r>
      <w:r>
        <w:rPr>
          <w:rFonts w:ascii="Times New Roman" w:eastAsia="Times New Roman" w:hAnsi="Times New Roman" w:cs="Times New Roman"/>
          <w:sz w:val="24"/>
          <w:szCs w:val="24"/>
          <w:vertAlign w:val="superscript"/>
        </w:rPr>
        <w:footnoteReference w:id="1"/>
      </w:r>
    </w:p>
    <w:p w:rsidR="005F25CB" w:rsidRDefault="00CB4268">
      <w:pPr>
        <w:spacing w:line="480" w:lineRule="auto"/>
        <w:jc w:val="both"/>
        <w:rPr>
          <w:rFonts w:ascii="Times New Roman" w:eastAsia="Times New Roman" w:hAnsi="Times New Roman" w:cs="Times New Roman"/>
          <w:sz w:val="24"/>
          <w:szCs w:val="24"/>
        </w:rPr>
      </w:pPr>
      <w:bookmarkStart w:id="34" w:name="_23ckvvd" w:colFirst="0" w:colLast="0"/>
      <w:bookmarkEnd w:id="34"/>
      <w:r>
        <w:rPr>
          <w:rFonts w:ascii="Times New Roman" w:eastAsia="Times New Roman" w:hAnsi="Times New Roman" w:cs="Times New Roman"/>
          <w:sz w:val="24"/>
          <w:szCs w:val="24"/>
        </w:rPr>
        <w:t>As stated above, the teaching on human dignity springs from the fact that a human person is made in</w:t>
      </w:r>
      <w:r>
        <w:rPr>
          <w:rFonts w:ascii="Times New Roman" w:eastAsia="Times New Roman" w:hAnsi="Times New Roman" w:cs="Times New Roman"/>
          <w:sz w:val="24"/>
          <w:szCs w:val="24"/>
        </w:rPr>
        <w:t xml:space="preserve"> the image of God. In the Book of Genesis, we read God created man in His own image and likeness (Gen 1:26f; 5:1; 9:6). The inspired author of this book uses the expression, "image and likeness of God” to imply that “man is the apex of God's earthly creati</w:t>
      </w:r>
      <w:r>
        <w:rPr>
          <w:rFonts w:ascii="Times New Roman" w:eastAsia="Times New Roman" w:hAnsi="Times New Roman" w:cs="Times New Roman"/>
          <w:sz w:val="24"/>
          <w:szCs w:val="24"/>
        </w:rPr>
        <w:t>on, and has been granted a special place in the order of earthly creation; first, in relation to other creatures and creations, and second, in relation to God Himself” (Slesinski 36).</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Psalmist supports this assertion, thus, “God, you examine and know </w:t>
      </w:r>
      <w:r>
        <w:rPr>
          <w:rFonts w:ascii="Times New Roman" w:eastAsia="Times New Roman" w:hAnsi="Times New Roman" w:cs="Times New Roman"/>
          <w:sz w:val="24"/>
          <w:szCs w:val="24"/>
        </w:rPr>
        <w:t>me, you know if I am standing or sitting, you read my thoughts from far away whether I walk or lie down, you are watching. You know every detail of my conduct [….]” (Ps 139). God, who is omniscient knows well the creature He made in His own image and liken</w:t>
      </w:r>
      <w:r>
        <w:rPr>
          <w:rFonts w:ascii="Times New Roman" w:eastAsia="Times New Roman" w:hAnsi="Times New Roman" w:cs="Times New Roman"/>
          <w:sz w:val="24"/>
          <w:szCs w:val="24"/>
        </w:rPr>
        <w:t>ess. He endowed such a creature with dignity and man cannot escape His presence. Certainly, an attack on human dignity given to him through creation is an attack on his Creator too. The treatment we give to human persons who are made in God’s image shows h</w:t>
      </w:r>
      <w:r>
        <w:rPr>
          <w:rFonts w:ascii="Times New Roman" w:eastAsia="Times New Roman" w:hAnsi="Times New Roman" w:cs="Times New Roman"/>
          <w:sz w:val="24"/>
          <w:szCs w:val="24"/>
        </w:rPr>
        <w:t xml:space="preserve">ow we value God. The practice of contraception is a direct attack on the dignity of the human person. They violate the sacredness of this life, a gift that God gave to a human person whom he created in his image. Certainly, in exploring the mystery in the </w:t>
      </w:r>
      <w:r>
        <w:rPr>
          <w:rFonts w:ascii="Times New Roman" w:eastAsia="Times New Roman" w:hAnsi="Times New Roman" w:cs="Times New Roman"/>
          <w:sz w:val="24"/>
          <w:szCs w:val="24"/>
        </w:rPr>
        <w:t>light of the fifth commandment, “you shall not kill” (Dt. 5:17), God “expects us to stand in awe of human life, to have a profound respect for the dignity of the human person” (254). Respecting human life and dignity implies that they adhere to the core va</w:t>
      </w:r>
      <w:r>
        <w:rPr>
          <w:rFonts w:ascii="Times New Roman" w:eastAsia="Times New Roman" w:hAnsi="Times New Roman" w:cs="Times New Roman"/>
          <w:sz w:val="24"/>
          <w:szCs w:val="24"/>
        </w:rPr>
        <w:t>lue of humanity by looking again at life issues that are related to the fifth commandment. Among the prominent theologians to have written on human life and dignity are Thomas Aquinas, Greek Fathers [Gregory of Nyssa, Athanasios, and Origen], Joseph Ratzin</w:t>
      </w:r>
      <w:r>
        <w:rPr>
          <w:rFonts w:ascii="Times New Roman" w:eastAsia="Times New Roman" w:hAnsi="Times New Roman" w:cs="Times New Roman"/>
          <w:sz w:val="24"/>
          <w:szCs w:val="24"/>
        </w:rPr>
        <w:t>ger, and Avery Dulles.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Avery Dulles claims that at the basis of Christian morality lives within the dignity of the human person. Human dignity is the root of Christian ethical thought. According to this view, “even without the benefit of biblical revelatio</w:t>
      </w:r>
      <w:r>
        <w:rPr>
          <w:rFonts w:ascii="Times New Roman" w:eastAsia="Times New Roman" w:hAnsi="Times New Roman" w:cs="Times New Roman"/>
          <w:sz w:val="24"/>
          <w:szCs w:val="24"/>
        </w:rPr>
        <w:t>n, many non-religious thinkers regard the dignity of the human person as practically self-evident, since human persons, being endowed with intelligence, and free will, are superior to mere things. Christians believe human beings were made in the image of G</w:t>
      </w:r>
      <w:r>
        <w:rPr>
          <w:rFonts w:ascii="Times New Roman" w:eastAsia="Times New Roman" w:hAnsi="Times New Roman" w:cs="Times New Roman"/>
          <w:sz w:val="24"/>
          <w:szCs w:val="24"/>
        </w:rPr>
        <w:t>od [Gen 1:26-27]” (133). Thus, freedom of choice and capability to reason out things set a difference from other creatures that God created. Only human beings did God create in their own image. Dulles complements that “when fallen, they were redeemed by th</w:t>
      </w:r>
      <w:r>
        <w:rPr>
          <w:rFonts w:ascii="Times New Roman" w:eastAsia="Times New Roman" w:hAnsi="Times New Roman" w:cs="Times New Roman"/>
          <w:sz w:val="24"/>
          <w:szCs w:val="24"/>
        </w:rPr>
        <w:t>e blood of Christ. Since all human persons have this dignity, they enjoy fundamental equality” (133). This means that all human beings are equal because of being made in the image of God, and no one can take away that privilege from them. This dignity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never lost.</w:t>
      </w:r>
    </w:p>
    <w:p w:rsidR="005F25CB" w:rsidRDefault="00CB4268">
      <w:pPr>
        <w:pStyle w:val="Heading2"/>
        <w:rPr>
          <w:rFonts w:ascii="Times New Roman" w:eastAsia="Times New Roman" w:hAnsi="Times New Roman" w:cs="Times New Roman"/>
          <w:b/>
          <w:color w:val="000000"/>
          <w:sz w:val="24"/>
          <w:szCs w:val="24"/>
        </w:rPr>
      </w:pPr>
      <w:bookmarkStart w:id="35" w:name="_ihv636" w:colFirst="0" w:colLast="0"/>
      <w:bookmarkEnd w:id="35"/>
      <w:r>
        <w:rPr>
          <w:rFonts w:ascii="Times New Roman" w:eastAsia="Times New Roman" w:hAnsi="Times New Roman" w:cs="Times New Roman"/>
          <w:b/>
          <w:color w:val="000000"/>
          <w:sz w:val="24"/>
          <w:szCs w:val="24"/>
        </w:rPr>
        <w:t>1.3 Evangelium Vitae</w:t>
      </w:r>
    </w:p>
    <w:p w:rsidR="005F25CB" w:rsidRDefault="005F25CB">
      <w:pPr>
        <w:pBdr>
          <w:top w:val="nil"/>
          <w:left w:val="nil"/>
          <w:bottom w:val="nil"/>
          <w:right w:val="nil"/>
          <w:between w:val="nil"/>
        </w:pBdr>
        <w:spacing w:line="256" w:lineRule="auto"/>
        <w:ind w:left="111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“Gospel of Life” (EV), John Paul II suggests that there are several life issues that attack human dignity and among them is abortion. He argues that “such attacks strike human life at the time of its greatest frailt</w:t>
      </w:r>
      <w:r>
        <w:rPr>
          <w:rFonts w:ascii="Times New Roman" w:eastAsia="Times New Roman" w:hAnsi="Times New Roman" w:cs="Times New Roman"/>
          <w:sz w:val="24"/>
          <w:szCs w:val="24"/>
        </w:rPr>
        <w:t>y, when it lacks any means of self-defence serious is the fact that most often, those attacks are carried out in the very heart of and with the complexity of the family—the family which is called to be the sanctuary of life” (EV 11). Definitely, contracept</w:t>
      </w:r>
      <w:r>
        <w:rPr>
          <w:rFonts w:ascii="Times New Roman" w:eastAsia="Times New Roman" w:hAnsi="Times New Roman" w:cs="Times New Roman"/>
          <w:sz w:val="24"/>
          <w:szCs w:val="24"/>
        </w:rPr>
        <w:t xml:space="preserve">ion degrades and attacks human dignity then points to where procreation must be defended, still everyone is called to preserve and safeguard human life. Also, John Paul II asserts that the life which God gives man differs from the life of all other living </w:t>
      </w:r>
      <w:r>
        <w:rPr>
          <w:rFonts w:ascii="Times New Roman" w:eastAsia="Times New Roman" w:hAnsi="Times New Roman" w:cs="Times New Roman"/>
          <w:sz w:val="24"/>
          <w:szCs w:val="24"/>
        </w:rPr>
        <w:t>creatures, because man, although formed from the dust of the earth [Gen 1:7] is a manifestation of God in the world, a sign of his presence, a trace of glory [Gen 1:26-27, Ps 8:6]. According to him, “… man has been given sublime dignity based on the intima</w:t>
      </w:r>
      <w:r>
        <w:rPr>
          <w:rFonts w:ascii="Times New Roman" w:eastAsia="Times New Roman" w:hAnsi="Times New Roman" w:cs="Times New Roman"/>
          <w:sz w:val="24"/>
          <w:szCs w:val="24"/>
        </w:rPr>
        <w:t>te bond which unites him to the Creator: In man there shines forth a reflection of God himself” (EV 34). The Clergy and leaders of other denominations, religious men, and women all have the duty and moral responsibility to teach the faithful on the immoral</w:t>
      </w:r>
      <w:r>
        <w:rPr>
          <w:rFonts w:ascii="Times New Roman" w:eastAsia="Times New Roman" w:hAnsi="Times New Roman" w:cs="Times New Roman"/>
          <w:sz w:val="24"/>
          <w:szCs w:val="24"/>
        </w:rPr>
        <w:t xml:space="preserve">ity of contraception and how this practice affects negatively on human dignity. </w:t>
      </w:r>
    </w:p>
    <w:p w:rsidR="005F25CB" w:rsidRDefault="00CB4268">
      <w:pPr>
        <w:pStyle w:val="Heading2"/>
        <w:rPr>
          <w:rFonts w:ascii="Times New Roman" w:eastAsia="Times New Roman" w:hAnsi="Times New Roman" w:cs="Times New Roman"/>
          <w:b/>
          <w:color w:val="000000"/>
          <w:sz w:val="24"/>
          <w:szCs w:val="24"/>
        </w:rPr>
      </w:pPr>
      <w:bookmarkStart w:id="36" w:name="_32hioqz" w:colFirst="0" w:colLast="0"/>
      <w:bookmarkEnd w:id="36"/>
      <w:r>
        <w:rPr>
          <w:rFonts w:ascii="Times New Roman" w:eastAsia="Times New Roman" w:hAnsi="Times New Roman" w:cs="Times New Roman"/>
          <w:b/>
          <w:color w:val="000000"/>
          <w:sz w:val="24"/>
          <w:szCs w:val="24"/>
        </w:rPr>
        <w:t>1.4 Contraceptives</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before we go further, to define our terms clearly to avoid future confusion. According to the Oxford Dictionary of English, contraception </w:t>
      </w:r>
      <w:r>
        <w:rPr>
          <w:rFonts w:ascii="Times New Roman" w:eastAsia="Times New Roman" w:hAnsi="Times New Roman" w:cs="Times New Roman"/>
          <w:sz w:val="24"/>
          <w:szCs w:val="24"/>
        </w:rPr>
        <w:t xml:space="preserve">noun (mass noun) the deliberate use of artificial methods or other techniques to prevent pregnancy because of sexual intercourse. The major forms of artificial contraception are barrier methods of which the commonest is condom or sheath; the contraceptive </w:t>
      </w:r>
      <w:r>
        <w:rPr>
          <w:rFonts w:ascii="Times New Roman" w:eastAsia="Times New Roman" w:hAnsi="Times New Roman" w:cs="Times New Roman"/>
          <w:sz w:val="24"/>
          <w:szCs w:val="24"/>
        </w:rPr>
        <w:t xml:space="preserve">pill, which contains synthetic sex hormones which prevent ovulation in the female; intrauterine devices, such as the coil, which prevent the fertilized ovum from implanting in the uterus; and male or female sterilization (378). According to the Colombo in </w:t>
      </w:r>
      <w:r>
        <w:rPr>
          <w:rFonts w:ascii="Times New Roman" w:eastAsia="Times New Roman" w:hAnsi="Times New Roman" w:cs="Times New Roman"/>
          <w:sz w:val="24"/>
          <w:szCs w:val="24"/>
        </w:rPr>
        <w:t xml:space="preserve">the dictionary of theology, contraception/birth control is referring to any attempt to render heterosexual intercourse sterile or prevent the conception of a child by artificial means, there two basic types of contraception those that inhibit the union of </w:t>
      </w:r>
      <w:r>
        <w:rPr>
          <w:rFonts w:ascii="Times New Roman" w:eastAsia="Times New Roman" w:hAnsi="Times New Roman" w:cs="Times New Roman"/>
          <w:sz w:val="24"/>
          <w:szCs w:val="24"/>
        </w:rPr>
        <w:t xml:space="preserve">the sperm and ovum (279).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John Hall D. in the dictionary of ethics, contraception aims by various means to prevent conception or pregnancy after sexual intercourse. In the same line, some have distinguished contraception, as affecting the act of sexual i</w:t>
      </w:r>
      <w:r>
        <w:rPr>
          <w:rFonts w:ascii="Times New Roman" w:eastAsia="Times New Roman" w:hAnsi="Times New Roman" w:cs="Times New Roman"/>
          <w:sz w:val="24"/>
          <w:szCs w:val="24"/>
        </w:rPr>
        <w:t>ntercourse, from sterilization, which affects the sexual faculty or power to procreate, but the more common understanding today views sterilization as contraception when it is used to prevent pregnancy (174). When we deal with “contraception, or the broade</w:t>
      </w:r>
      <w:r>
        <w:rPr>
          <w:rFonts w:ascii="Times New Roman" w:eastAsia="Times New Roman" w:hAnsi="Times New Roman" w:cs="Times New Roman"/>
          <w:sz w:val="24"/>
          <w:szCs w:val="24"/>
        </w:rPr>
        <w:t>r term “birth control,” certain images of pills may come into our minds. However, as we will see, birth control is a mind-set, an intention, more than it is a device that is used. In fact, it will be argued that the use of a device is unnecessary for a pra</w:t>
      </w:r>
      <w:r>
        <w:rPr>
          <w:rFonts w:ascii="Times New Roman" w:eastAsia="Times New Roman" w:hAnsi="Times New Roman" w:cs="Times New Roman"/>
          <w:sz w:val="24"/>
          <w:szCs w:val="24"/>
        </w:rPr>
        <w:t>ctice to fall under the category of birth control or contraception.</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Birth control and contraception are similar, even though the former terminology is broader than the latter. I have done this mainly to remind the reader that the two familiar terms both ha</w:t>
      </w:r>
      <w:r>
        <w:rPr>
          <w:rFonts w:ascii="Times New Roman" w:eastAsia="Times New Roman" w:hAnsi="Times New Roman" w:cs="Times New Roman"/>
          <w:sz w:val="24"/>
          <w:szCs w:val="24"/>
        </w:rPr>
        <w:t>ve the same goal: the former “to control whether someone gives birth to a child” (and thus in our present discussion to control whether a child is conceived) and the latter to counter the conception of a child. The goal of these commonly used terms then is</w:t>
      </w:r>
      <w:r>
        <w:rPr>
          <w:rFonts w:ascii="Times New Roman" w:eastAsia="Times New Roman" w:hAnsi="Times New Roman" w:cs="Times New Roman"/>
          <w:sz w:val="24"/>
          <w:szCs w:val="24"/>
        </w:rPr>
        <w:t xml:space="preserve"> to prevent a child whose existence would normally result from a sexual act, from coming into the world. Therefore, the definition of this action, according to Bryan Hodge, birth control or contraception is any practice, with or without a device, that is u</w:t>
      </w:r>
      <w:r>
        <w:rPr>
          <w:rFonts w:ascii="Times New Roman" w:eastAsia="Times New Roman" w:hAnsi="Times New Roman" w:cs="Times New Roman"/>
          <w:sz w:val="24"/>
          <w:szCs w:val="24"/>
        </w:rPr>
        <w:t>sed by an individual involved in the sexual act, to prevent the climax of that act (12). There is no clear passage or text in the Bible that can be said to tackle contraception, thus the debate on the use of contraception still lacks a general conclusion a</w:t>
      </w:r>
      <w:r>
        <w:rPr>
          <w:rFonts w:ascii="Times New Roman" w:eastAsia="Times New Roman" w:hAnsi="Times New Roman" w:cs="Times New Roman"/>
          <w:sz w:val="24"/>
          <w:szCs w:val="24"/>
        </w:rPr>
        <w:t xml:space="preserve">mong the Christian churches. However, although the Scriptures do not touch directly on contraception, the story of Onan recorded in the book of Genesis certainly played a part in the debate's history on contraception. Briefly, the story is about Onan, the </w:t>
      </w:r>
      <w:r>
        <w:rPr>
          <w:rFonts w:ascii="Times New Roman" w:eastAsia="Times New Roman" w:hAnsi="Times New Roman" w:cs="Times New Roman"/>
          <w:sz w:val="24"/>
          <w:szCs w:val="24"/>
        </w:rPr>
        <w:t xml:space="preserve">second son of Judah, who married Tamar, the widow of his elder brother, Er. The Levirate law of Judaism required that if the older brother dies, the second oldest brother should marry the widow to preserve the family line. Following this law, Onan married </w:t>
      </w:r>
      <w:r>
        <w:rPr>
          <w:rFonts w:ascii="Times New Roman" w:eastAsia="Times New Roman" w:hAnsi="Times New Roman" w:cs="Times New Roman"/>
          <w:sz w:val="24"/>
          <w:szCs w:val="24"/>
        </w:rPr>
        <w:t xml:space="preserve">Tamar, but he knew that the children born of their marriage would not be counted as his, but as his brothers, thus whenever he had sexual intercourse with her, he wasted his seed on the ground. This made God angry, thus he punished Onan by taking his life </w:t>
      </w:r>
      <w:r>
        <w:rPr>
          <w:rFonts w:ascii="Times New Roman" w:eastAsia="Times New Roman" w:hAnsi="Times New Roman" w:cs="Times New Roman"/>
          <w:sz w:val="24"/>
          <w:szCs w:val="24"/>
        </w:rPr>
        <w:t xml:space="preserve">(Genesis 38). </w:t>
      </w:r>
    </w:p>
    <w:p w:rsidR="005F25CB" w:rsidRDefault="00CB4268">
      <w:pPr>
        <w:pStyle w:val="Heading3"/>
        <w:rPr>
          <w:rFonts w:ascii="Times New Roman" w:eastAsia="Times New Roman" w:hAnsi="Times New Roman" w:cs="Times New Roman"/>
          <w:b/>
          <w:color w:val="000000"/>
        </w:rPr>
      </w:pPr>
      <w:bookmarkStart w:id="37" w:name="_1hmsyys" w:colFirst="0" w:colLast="0"/>
      <w:bookmarkEnd w:id="37"/>
      <w:r>
        <w:rPr>
          <w:rFonts w:ascii="Times New Roman" w:eastAsia="Times New Roman" w:hAnsi="Times New Roman" w:cs="Times New Roman"/>
          <w:b/>
          <w:color w:val="000000"/>
        </w:rPr>
        <w:t>1.4.1 The Methods and kind of Artificial Contraception</w:t>
      </w:r>
    </w:p>
    <w:p w:rsidR="005F25CB" w:rsidRDefault="00CB4268">
      <w:pPr>
        <w:pStyle w:val="Heading2"/>
        <w:ind w:left="2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called for more advanced methods of birth control”. The call for more advanced methods was responded to in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by the development of the forerunners of modern diaphragms, spermicidal agents, cervical caps, condoms, and methods of sterilization. These methods were more acceptable; thus, they were widely used. The beginning of the twentieth century witnessed</w:t>
      </w:r>
      <w:r>
        <w:rPr>
          <w:rFonts w:ascii="Times New Roman" w:eastAsia="Times New Roman" w:hAnsi="Times New Roman" w:cs="Times New Roman"/>
          <w:sz w:val="24"/>
          <w:szCs w:val="24"/>
        </w:rPr>
        <w:t xml:space="preserve"> the development of the intrauterine device known as the IUD in medical language. The latest of the new contraceptive methods was oral contraception, popularly known as ‘the pill’, which was first marketed in the 1960s (Allgeier 223). Though this method is</w:t>
      </w:r>
      <w:r>
        <w:rPr>
          <w:rFonts w:ascii="Times New Roman" w:eastAsia="Times New Roman" w:hAnsi="Times New Roman" w:cs="Times New Roman"/>
          <w:sz w:val="24"/>
          <w:szCs w:val="24"/>
        </w:rPr>
        <w:t xml:space="preserve"> said not to be fully effective, it has gained immense popularity amongst many people and is widely used. It is also being used outside marriage to prevent unwanted pregnancies.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Though it has side effects for some women, it is easy to use and does not inte</w:t>
      </w:r>
      <w:r>
        <w:rPr>
          <w:rFonts w:ascii="Times New Roman" w:eastAsia="Times New Roman" w:hAnsi="Times New Roman" w:cs="Times New Roman"/>
          <w:sz w:val="24"/>
          <w:szCs w:val="24"/>
        </w:rPr>
        <w:t>rfere with the sexual act. “The notion that people should may control the number of children they produce, independent of the frequency of their sexual intimacy, continues to be a topic of controversy” (Allgeier 223). With introducing the new, advanced, an</w:t>
      </w:r>
      <w:r>
        <w:rPr>
          <w:rFonts w:ascii="Times New Roman" w:eastAsia="Times New Roman" w:hAnsi="Times New Roman" w:cs="Times New Roman"/>
          <w:sz w:val="24"/>
          <w:szCs w:val="24"/>
        </w:rPr>
        <w:t>d effective methods of contraception, many scholars, theologians, activists, and others stood to support artificial contraception.</w:t>
      </w:r>
    </w:p>
    <w:p w:rsidR="005F25CB" w:rsidRDefault="00CB4268">
      <w:pPr>
        <w:pStyle w:val="Heading3"/>
        <w:rPr>
          <w:rFonts w:ascii="Times New Roman" w:eastAsia="Times New Roman" w:hAnsi="Times New Roman" w:cs="Times New Roman"/>
          <w:b/>
          <w:color w:val="000000"/>
        </w:rPr>
      </w:pPr>
      <w:bookmarkStart w:id="38" w:name="_41mghml" w:colFirst="0" w:colLast="0"/>
      <w:bookmarkEnd w:id="38"/>
      <w:r>
        <w:rPr>
          <w:rFonts w:ascii="Times New Roman" w:eastAsia="Times New Roman" w:hAnsi="Times New Roman" w:cs="Times New Roman"/>
          <w:b/>
          <w:color w:val="000000"/>
        </w:rPr>
        <w:t>1.4.2 Natural Birth control methods</w:t>
      </w:r>
    </w:p>
    <w:p w:rsidR="005F25CB" w:rsidRDefault="005F25CB">
      <w:pPr>
        <w:pBdr>
          <w:top w:val="nil"/>
          <w:left w:val="nil"/>
          <w:bottom w:val="nil"/>
          <w:right w:val="nil"/>
          <w:between w:val="nil"/>
        </w:pBdr>
        <w:spacing w:line="256" w:lineRule="auto"/>
        <w:ind w:left="216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Categorically, birth control can be divided between natural and artificial methods. Natural methods of contraception do not involve any outside chemical or device to implement and rely only on the restraint of the individual sexual partners to abstain or l</w:t>
      </w:r>
      <w:r>
        <w:rPr>
          <w:rFonts w:ascii="Times New Roman" w:eastAsia="Times New Roman" w:hAnsi="Times New Roman" w:cs="Times New Roman"/>
          <w:sz w:val="24"/>
          <w:szCs w:val="24"/>
        </w:rPr>
        <w:t>imit sexual activity when conception is most likely. Artificial methods do not require individual restraint and instead rely on devices or chemicals to prevent pregnancy regardless of when the sexual activity occurs. The specific methods include restrictin</w:t>
      </w:r>
      <w:r>
        <w:rPr>
          <w:rFonts w:ascii="Times New Roman" w:eastAsia="Times New Roman" w:hAnsi="Times New Roman" w:cs="Times New Roman"/>
          <w:sz w:val="24"/>
          <w:szCs w:val="24"/>
        </w:rPr>
        <w:t xml:space="preserve">g sexual intercourse to those days of post-ovulation infertility; extending breastfeeding to postpone ovulation (known as the lactational amenorrhea method); coitus interruptus, and nonvaginal intercourse of these methods the first two, have been endorsed </w:t>
      </w:r>
      <w:r>
        <w:rPr>
          <w:rFonts w:ascii="Times New Roman" w:eastAsia="Times New Roman" w:hAnsi="Times New Roman" w:cs="Times New Roman"/>
          <w:sz w:val="24"/>
          <w:szCs w:val="24"/>
        </w:rPr>
        <w:t>by all religious groups. The latter two methods are referenced in the Old Testament early withdrawal is showed as the sin of Onan, while nonvaginal intercourse is collectively labelled sodomy and both practices were identified as sins (Zorea Aharon W.4).</w:t>
      </w:r>
    </w:p>
    <w:p w:rsidR="005F25CB" w:rsidRDefault="00CB4268">
      <w:pPr>
        <w:pStyle w:val="Heading3"/>
        <w:rPr>
          <w:rFonts w:ascii="Times New Roman" w:eastAsia="Times New Roman" w:hAnsi="Times New Roman" w:cs="Times New Roman"/>
          <w:b/>
          <w:color w:val="000000"/>
        </w:rPr>
      </w:pPr>
      <w:bookmarkStart w:id="39" w:name="_2grqrue" w:colFirst="0" w:colLast="0"/>
      <w:bookmarkEnd w:id="39"/>
      <w:r>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.4.2. Natural family planning </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Restricting sexual activity to those days of post-ovulation is often called natural family planning (NFP). It is the only method explicitly endorsed by the Catholic Church because it relies on individual restraint rather tha</w:t>
      </w:r>
      <w:r>
        <w:rPr>
          <w:rFonts w:ascii="Times New Roman" w:eastAsia="Times New Roman" w:hAnsi="Times New Roman" w:cs="Times New Roman"/>
          <w:sz w:val="24"/>
          <w:szCs w:val="24"/>
        </w:rPr>
        <w:t>n artificial contraception. Typically, women ovulate a little more or less than two weeks after the last menstruation. The ovum is viable for 12 to 24 hours, but sperm can survive for up to three days, so sexual intercourse in the days immediately prior to</w:t>
      </w:r>
      <w:r>
        <w:rPr>
          <w:rFonts w:ascii="Times New Roman" w:eastAsia="Times New Roman" w:hAnsi="Times New Roman" w:cs="Times New Roman"/>
          <w:sz w:val="24"/>
          <w:szCs w:val="24"/>
        </w:rPr>
        <w:t xml:space="preserve"> ovulation may still result in pregnancy (Zorea Aharon W. 4).</w:t>
      </w:r>
    </w:p>
    <w:p w:rsidR="005F25CB" w:rsidRDefault="00CB4268">
      <w:pPr>
        <w:pStyle w:val="Heading3"/>
        <w:rPr>
          <w:rFonts w:ascii="Times New Roman" w:eastAsia="Times New Roman" w:hAnsi="Times New Roman" w:cs="Times New Roman"/>
          <w:b/>
          <w:color w:val="000000"/>
        </w:rPr>
      </w:pPr>
      <w:bookmarkStart w:id="40" w:name="_vx1227" w:colFirst="0" w:colLast="0"/>
      <w:bookmarkEnd w:id="40"/>
      <w:r>
        <w:rPr>
          <w:rFonts w:ascii="Times New Roman" w:eastAsia="Times New Roman" w:hAnsi="Times New Roman" w:cs="Times New Roman"/>
          <w:b/>
          <w:color w:val="000000"/>
        </w:rPr>
        <w:t xml:space="preserve">1.4.3 Artificial birth control methods </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Artificial birth control methods require some technological help, whether as a pill, an ointment, or a device. Any technology used to prevent conception,</w:t>
      </w:r>
      <w:r>
        <w:rPr>
          <w:rFonts w:ascii="Times New Roman" w:eastAsia="Times New Roman" w:hAnsi="Times New Roman" w:cs="Times New Roman"/>
          <w:sz w:val="24"/>
          <w:szCs w:val="24"/>
        </w:rPr>
        <w:t xml:space="preserve"> regardless of its form, is called a contraceptive. Although occasionally successful in killing or blotching some of them during intercourse, their effectiveness was unpredictable, and the side effects could be painful, including rashes, inflammation, and </w:t>
      </w:r>
      <w:r>
        <w:rPr>
          <w:rFonts w:ascii="Times New Roman" w:eastAsia="Times New Roman" w:hAnsi="Times New Roman" w:cs="Times New Roman"/>
          <w:sz w:val="24"/>
          <w:szCs w:val="24"/>
        </w:rPr>
        <w:t>other infections. Experiments with oral contraceptives during the Middle ages, often described as potions, used arsenic or mercury, resulting in much more dangerous reactions. The last is the condom, which might be considered the first science-based contra</w:t>
      </w:r>
      <w:r>
        <w:rPr>
          <w:rFonts w:ascii="Times New Roman" w:eastAsia="Times New Roman" w:hAnsi="Times New Roman" w:cs="Times New Roman"/>
          <w:sz w:val="24"/>
          <w:szCs w:val="24"/>
        </w:rPr>
        <w:t>ceptive (Zorea Aharon W., 6</w:t>
      </w:r>
      <w:r>
        <w:rPr>
          <w:rFonts w:ascii="Times New Roman" w:eastAsia="Times New Roman" w:hAnsi="Times New Roman" w:cs="Times New Roman"/>
          <w:b/>
          <w:sz w:val="24"/>
          <w:szCs w:val="24"/>
        </w:rPr>
        <w:t>).</w:t>
      </w:r>
    </w:p>
    <w:p w:rsidR="005F25CB" w:rsidRDefault="00CB4268">
      <w:pPr>
        <w:pStyle w:val="Heading3"/>
        <w:rPr>
          <w:rFonts w:ascii="Times New Roman" w:eastAsia="Times New Roman" w:hAnsi="Times New Roman" w:cs="Times New Roman"/>
          <w:b/>
        </w:rPr>
      </w:pPr>
      <w:bookmarkStart w:id="41" w:name="_3fwokq0" w:colFirst="0" w:colLast="0"/>
      <w:bookmarkEnd w:id="41"/>
      <w:r>
        <w:rPr>
          <w:rFonts w:ascii="Times New Roman" w:eastAsia="Times New Roman" w:hAnsi="Times New Roman" w:cs="Times New Roman"/>
          <w:b/>
          <w:color w:val="000000"/>
        </w:rPr>
        <w:t>1.4.4. Contraceptives in Moral life</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sexual act is evil while using artificial pills or devices to prevent birth, and no circumstances or intention can justify one in using such methods. This denies not only children but a</w:t>
      </w:r>
      <w:r>
        <w:rPr>
          <w:rFonts w:ascii="Times New Roman" w:eastAsia="Times New Roman" w:hAnsi="Times New Roman" w:cs="Times New Roman"/>
          <w:sz w:val="24"/>
          <w:szCs w:val="24"/>
        </w:rPr>
        <w:t>lso prevents total self-giving love from being expressed in such an act. It has the further result of introducing self-fulfilments as the primary value into the most important natural act of all, the one which leads to human life. Natural family planning i</w:t>
      </w:r>
      <w:r>
        <w:rPr>
          <w:rFonts w:ascii="Times New Roman" w:eastAsia="Times New Roman" w:hAnsi="Times New Roman" w:cs="Times New Roman"/>
          <w:sz w:val="24"/>
          <w:szCs w:val="24"/>
        </w:rPr>
        <w:t>s not contraception and so it is objectively completely different in its moral nature. The human decision to refrain from the sexual act is not contraception. Taken in the right circumstances and for the right intention, natural family planning is cooperat</w:t>
      </w:r>
      <w:r>
        <w:rPr>
          <w:rFonts w:ascii="Times New Roman" w:eastAsia="Times New Roman" w:hAnsi="Times New Roman" w:cs="Times New Roman"/>
          <w:sz w:val="24"/>
          <w:szCs w:val="24"/>
        </w:rPr>
        <w:t>ion with justice in the transmission of life and not a denial of his rights. A physician who would help perform the sexual act in which the possibility of birth is excluded by prescribing some artificial means to prevent birth would cooperate with the evil</w:t>
      </w:r>
      <w:r>
        <w:rPr>
          <w:rFonts w:ascii="Times New Roman" w:eastAsia="Times New Roman" w:hAnsi="Times New Roman" w:cs="Times New Roman"/>
          <w:sz w:val="24"/>
          <w:szCs w:val="24"/>
        </w:rPr>
        <w:t xml:space="preserve"> of contraception. One could not do this with a correct conscience (HV 16).</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morality of any human action is determined by the object of the act, the motives, and intentions of the agent, the circumstances of the situation, and the consequences of that action. Non-conceptive motives for engaging in sexual intercourse include co</w:t>
      </w:r>
      <w:r>
        <w:rPr>
          <w:rFonts w:ascii="Times New Roman" w:eastAsia="Times New Roman" w:hAnsi="Times New Roman" w:cs="Times New Roman"/>
          <w:sz w:val="24"/>
          <w:szCs w:val="24"/>
        </w:rPr>
        <w:t xml:space="preserve">mpanionship, love, pleasure, celebration, and comfort. All these are morally worthy, without the concurrent occurrence of procreative significance. It is through the use of modern contraceptives that these motives are facilitated. Benefits of using modern </w:t>
      </w:r>
      <w:r>
        <w:rPr>
          <w:rFonts w:ascii="Times New Roman" w:eastAsia="Times New Roman" w:hAnsi="Times New Roman" w:cs="Times New Roman"/>
          <w:sz w:val="24"/>
          <w:szCs w:val="24"/>
        </w:rPr>
        <w:t>contraceptives include simple family planning, lowering of maternal morbidity and mortality, infant and child mortality and ill-health, a substantial increase in women’s education and contribution to the common good and minimizing the probability of spread</w:t>
      </w:r>
      <w:r>
        <w:rPr>
          <w:rFonts w:ascii="Times New Roman" w:eastAsia="Times New Roman" w:hAnsi="Times New Roman" w:cs="Times New Roman"/>
          <w:sz w:val="24"/>
          <w:szCs w:val="24"/>
        </w:rPr>
        <w:t xml:space="preserve">ing HIV and STDs. Genovesi, in commenting on such Catholic theologians‟ responses to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concluded his discussion by highlighting that a good number of Catholic theologians maintained the possibility for any married couple to decide morally to e</w:t>
      </w:r>
      <w:r>
        <w:rPr>
          <w:rFonts w:ascii="Times New Roman" w:eastAsia="Times New Roman" w:hAnsi="Times New Roman" w:cs="Times New Roman"/>
          <w:sz w:val="24"/>
          <w:szCs w:val="24"/>
        </w:rPr>
        <w:t xml:space="preserve">ngage in contraceptive intercourse. However, he argued that there should be three conditions: first, the couple should agree that contraception is a moral option given their circumstances; second, the method decided upon should be mutually acceptable; and </w:t>
      </w:r>
      <w:r>
        <w:rPr>
          <w:rFonts w:ascii="Times New Roman" w:eastAsia="Times New Roman" w:hAnsi="Times New Roman" w:cs="Times New Roman"/>
          <w:sz w:val="24"/>
          <w:szCs w:val="24"/>
        </w:rPr>
        <w:t>third, the couple must remain open and honest in periodically re-evaluating their situation to avoid entrapment in the contraceptive mentality that remains a constant and basic threat to marital and family life (206). According to the Genovesi, this is the</w:t>
      </w:r>
      <w:r>
        <w:rPr>
          <w:rFonts w:ascii="Times New Roman" w:eastAsia="Times New Roman" w:hAnsi="Times New Roman" w:cs="Times New Roman"/>
          <w:sz w:val="24"/>
          <w:szCs w:val="24"/>
        </w:rPr>
        <w:t xml:space="preserve"> effect of the contraceptives in moral life and it’s against the mean of human dignity and also the creation, sense is above all in the entirely unmerited offer of a privileged, intimate relationship between human beings and God–covenant” (The Bible and Mo</w:t>
      </w:r>
      <w:r>
        <w:rPr>
          <w:rFonts w:ascii="Times New Roman" w:eastAsia="Times New Roman" w:hAnsi="Times New Roman" w:cs="Times New Roman"/>
          <w:sz w:val="24"/>
          <w:szCs w:val="24"/>
        </w:rPr>
        <w:t xml:space="preserve">rality #4). However, according to what is described, morality is a dimension of the human behaviour and is not primarily the human response but a revelation of God’s purpose and of the divine gift of bringing up the likeness. For the Christian Scriptures, </w:t>
      </w:r>
      <w:r>
        <w:rPr>
          <w:rFonts w:ascii="Times New Roman" w:eastAsia="Times New Roman" w:hAnsi="Times New Roman" w:cs="Times New Roman"/>
          <w:sz w:val="24"/>
          <w:szCs w:val="24"/>
        </w:rPr>
        <w:t xml:space="preserve">morality is the consequence of the experience of God, and more precisely the God-given human life. Therefore, to make it to be artificial contraception in the moral life, the leads to treating the other to one’s own selfish interests, even if there is the </w:t>
      </w:r>
      <w:r>
        <w:rPr>
          <w:rFonts w:ascii="Times New Roman" w:eastAsia="Times New Roman" w:hAnsi="Times New Roman" w:cs="Times New Roman"/>
          <w:sz w:val="24"/>
          <w:szCs w:val="24"/>
        </w:rPr>
        <w:t>agreement by the couple to use contraceptives.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John Rziha, grace perfects nature, it is no surprise that divine revelation confirms and gives even greater meaning to the natural meaning of sex. In Genesis 1:27-28, the procreative meaning is re</w:t>
      </w:r>
      <w:r>
        <w:rPr>
          <w:rFonts w:ascii="Times New Roman" w:eastAsia="Times New Roman" w:hAnsi="Times New Roman" w:cs="Times New Roman"/>
          <w:sz w:val="24"/>
          <w:szCs w:val="24"/>
        </w:rPr>
        <w:t>vealed. And Genesis 2:23-24 reveals the unitive meaning of the sexual act. In the New Testament, unity within marriage comes from the love within God and is a sign of the love between Christ and the Church. The sexual act communicates the love between spou</w:t>
      </w:r>
      <w:r>
        <w:rPr>
          <w:rFonts w:ascii="Times New Roman" w:eastAsia="Times New Roman" w:hAnsi="Times New Roman" w:cs="Times New Roman"/>
          <w:sz w:val="24"/>
          <w:szCs w:val="24"/>
        </w:rPr>
        <w:t>ses, when God’s grace unites a couple in a marriage act, sexual act conveys the unconditional and eternal love of God. Artificial birth control (contraception or sterilization) also violates both the procreative and unitive end of sex. Contraception is not</w:t>
      </w:r>
      <w:r>
        <w:rPr>
          <w:rFonts w:ascii="Times New Roman" w:eastAsia="Times New Roman" w:hAnsi="Times New Roman" w:cs="Times New Roman"/>
          <w:sz w:val="24"/>
          <w:szCs w:val="24"/>
        </w:rPr>
        <w:t xml:space="preserve"> moral conformity with the good intention of avoiding pregnancy (John Rziha, 18).</w:t>
      </w:r>
    </w:p>
    <w:p w:rsidR="005F25CB" w:rsidRDefault="00CB4268">
      <w:pPr>
        <w:pStyle w:val="Heading2"/>
        <w:rPr>
          <w:rFonts w:ascii="Times New Roman" w:eastAsia="Times New Roman" w:hAnsi="Times New Roman" w:cs="Times New Roman"/>
          <w:b/>
          <w:color w:val="000000"/>
          <w:sz w:val="24"/>
          <w:szCs w:val="24"/>
        </w:rPr>
      </w:pPr>
      <w:bookmarkStart w:id="42" w:name="_1v1yuxt" w:colFirst="0" w:colLast="0"/>
      <w:bookmarkEnd w:id="42"/>
      <w:r>
        <w:rPr>
          <w:rFonts w:ascii="Times New Roman" w:eastAsia="Times New Roman" w:hAnsi="Times New Roman" w:cs="Times New Roman"/>
          <w:b/>
          <w:color w:val="000000"/>
          <w:sz w:val="24"/>
          <w:szCs w:val="24"/>
        </w:rPr>
        <w:t xml:space="preserve">1.5 Conclusion   </w:t>
      </w:r>
    </w:p>
    <w:p w:rsidR="005F25CB" w:rsidRDefault="005F25CB"/>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discussed the view on human dignity and the use of Contraceptives in Moral life. It deliberated on the definition of Human dignity, contracept</w:t>
      </w:r>
      <w:r>
        <w:rPr>
          <w:rFonts w:ascii="Times New Roman" w:eastAsia="Times New Roman" w:hAnsi="Times New Roman" w:cs="Times New Roman"/>
          <w:sz w:val="24"/>
          <w:szCs w:val="24"/>
        </w:rPr>
        <w:t>ion and the overview to make contraception in moral life. Thereafter, it looked at the root causes of the methods, the procedures for artificial contraceptives, and finally, how some authors defend the use of contraception to overcome human life and dignit</w:t>
      </w:r>
      <w:r>
        <w:rPr>
          <w:rFonts w:ascii="Times New Roman" w:eastAsia="Times New Roman" w:hAnsi="Times New Roman" w:cs="Times New Roman"/>
          <w:sz w:val="24"/>
          <w:szCs w:val="24"/>
        </w:rPr>
        <w:t>y, and moral life.</w:t>
      </w:r>
    </w:p>
    <w:p w:rsidR="005F25CB" w:rsidRDefault="005F25CB">
      <w:pPr>
        <w:spacing w:line="480" w:lineRule="auto"/>
        <w:jc w:val="both"/>
        <w:rPr>
          <w:rFonts w:ascii="Times New Roman" w:eastAsia="Times New Roman" w:hAnsi="Times New Roman" w:cs="Times New Roman"/>
          <w:sz w:val="24"/>
          <w:szCs w:val="24"/>
        </w:rPr>
      </w:pPr>
    </w:p>
    <w:p w:rsidR="005F25CB" w:rsidRDefault="00CB4268">
      <w:pPr>
        <w:pStyle w:val="Heading1"/>
      </w:pPr>
      <w:bookmarkStart w:id="43" w:name="_4f1mdlm" w:colFirst="0" w:colLast="0"/>
      <w:bookmarkEnd w:id="43"/>
      <w:r>
        <w:t>Chapter 2.</w:t>
      </w:r>
    </w:p>
    <w:p w:rsidR="005F25CB" w:rsidRDefault="00CB4268">
      <w:pPr>
        <w:pStyle w:val="Heading1"/>
      </w:pPr>
      <w:bookmarkStart w:id="44" w:name="_2u6wntf" w:colFirst="0" w:colLast="0"/>
      <w:bookmarkEnd w:id="44"/>
      <w:r>
        <w:t>The Church’s Teaching on Human life and Moral life today</w:t>
      </w:r>
    </w:p>
    <w:p w:rsidR="005F25CB" w:rsidRDefault="00CB4268">
      <w:pPr>
        <w:pStyle w:val="Heading1"/>
        <w:jc w:val="left"/>
      </w:pPr>
      <w:bookmarkStart w:id="45" w:name="_19c6y18" w:colFirst="0" w:colLast="0"/>
      <w:bookmarkEnd w:id="45"/>
      <w:r>
        <w:t xml:space="preserve">2.0 Introduction </w:t>
      </w:r>
    </w:p>
    <w:p w:rsidR="005F25CB" w:rsidRDefault="005F25CB">
      <w:pPr>
        <w:pBdr>
          <w:top w:val="nil"/>
          <w:left w:val="nil"/>
          <w:bottom w:val="nil"/>
          <w:right w:val="nil"/>
          <w:between w:val="nil"/>
        </w:pBdr>
        <w:spacing w:line="256" w:lineRule="auto"/>
        <w:ind w:left="39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explores the Church’s Teaching on Human life and Moral life today and human dignity as it has been presented in the Catholic Social Teaching. This is to look at how the social teaching of the Church’s perception or comments what it concerning </w:t>
      </w:r>
      <w:r>
        <w:rPr>
          <w:rFonts w:ascii="Times New Roman" w:eastAsia="Times New Roman" w:hAnsi="Times New Roman" w:cs="Times New Roman"/>
          <w:sz w:val="24"/>
          <w:szCs w:val="24"/>
        </w:rPr>
        <w:t>the dignity of a person. In addition, this chapter shall look at the understanding of the Church on human dignity. We will look at what some Popes and councils like the Council of Trent and the Second Vatican Council said concerning the dignity of a person</w:t>
      </w:r>
      <w:r>
        <w:rPr>
          <w:rFonts w:ascii="Times New Roman" w:eastAsia="Times New Roman" w:hAnsi="Times New Roman" w:cs="Times New Roman"/>
          <w:sz w:val="24"/>
          <w:szCs w:val="24"/>
        </w:rPr>
        <w:t>. This paper will dwell so much on Pope John Paul II and Pope John XXIII. There are some theologians who also mention human dignity in connection to human rights, like Thomas Aquinas, who looks at the various rights that people have that promote their dign</w:t>
      </w:r>
      <w:r>
        <w:rPr>
          <w:rFonts w:ascii="Times New Roman" w:eastAsia="Times New Roman" w:hAnsi="Times New Roman" w:cs="Times New Roman"/>
          <w:sz w:val="24"/>
          <w:szCs w:val="24"/>
        </w:rPr>
        <w:t xml:space="preserve">ity. </w:t>
      </w:r>
    </w:p>
    <w:p w:rsidR="005F25CB" w:rsidRDefault="00CB4268">
      <w:pPr>
        <w:pStyle w:val="Heading2"/>
        <w:rPr>
          <w:rFonts w:ascii="Times New Roman" w:eastAsia="Times New Roman" w:hAnsi="Times New Roman" w:cs="Times New Roman"/>
          <w:b/>
          <w:color w:val="000000"/>
          <w:sz w:val="24"/>
          <w:szCs w:val="24"/>
        </w:rPr>
      </w:pPr>
      <w:bookmarkStart w:id="46" w:name="_3tbugp1" w:colFirst="0" w:colLast="0"/>
      <w:bookmarkEnd w:id="46"/>
      <w:r>
        <w:rPr>
          <w:rFonts w:ascii="Times New Roman" w:eastAsia="Times New Roman" w:hAnsi="Times New Roman" w:cs="Times New Roman"/>
          <w:b/>
          <w:color w:val="000000"/>
          <w:sz w:val="24"/>
          <w:szCs w:val="24"/>
        </w:rPr>
        <w:t>2.1 The Source of Human Dignity</w:t>
      </w:r>
    </w:p>
    <w:p w:rsidR="005F25CB" w:rsidRDefault="005F25CB">
      <w:pPr>
        <w:pBdr>
          <w:top w:val="nil"/>
          <w:left w:val="nil"/>
          <w:bottom w:val="nil"/>
          <w:right w:val="nil"/>
          <w:between w:val="nil"/>
        </w:pBdr>
        <w:spacing w:line="256" w:lineRule="auto"/>
        <w:ind w:left="111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human dignity is the focus of human life is made clear by two beliefs. The first factor worth mentioning is that humanity was created in the image of God (Genesis 1:26) therefore it should be given special attent</w:t>
      </w:r>
      <w:r>
        <w:rPr>
          <w:rFonts w:ascii="Times New Roman" w:eastAsia="Times New Roman" w:hAnsi="Times New Roman" w:cs="Times New Roman"/>
          <w:sz w:val="24"/>
          <w:szCs w:val="24"/>
        </w:rPr>
        <w:t>ion. The second factor is that God himself, through incarnation, assumed a human nature through the Son and he was human like any other human being besides sin. It is that nature which humanity assumed that is worth respecting. In another sense, the Cathol</w:t>
      </w:r>
      <w:r>
        <w:rPr>
          <w:rFonts w:ascii="Times New Roman" w:eastAsia="Times New Roman" w:hAnsi="Times New Roman" w:cs="Times New Roman"/>
          <w:sz w:val="24"/>
          <w:szCs w:val="24"/>
        </w:rPr>
        <w:t>ic Church Teaching derives its notion of human dignity from Revelation Chapter in Bible. Section 22 of the Pastoral Constitution in the Second Vatican Council clearly states that, “… Human nature, because it was assumed, not absorbed, in him, has been rais</w:t>
      </w:r>
      <w:r>
        <w:rPr>
          <w:rFonts w:ascii="Times New Roman" w:eastAsia="Times New Roman" w:hAnsi="Times New Roman" w:cs="Times New Roman"/>
          <w:sz w:val="24"/>
          <w:szCs w:val="24"/>
        </w:rPr>
        <w:t>ed in us also to a dignity beyond compare. For, by his incarnation, he, the son of God, has in a certain way united himself with each man…” Himes makes a similar statement when he claims that, “the doctrines of creation and incarnation, central affirmation</w:t>
      </w:r>
      <w:r>
        <w:rPr>
          <w:rFonts w:ascii="Times New Roman" w:eastAsia="Times New Roman" w:hAnsi="Times New Roman" w:cs="Times New Roman"/>
          <w:sz w:val="24"/>
          <w:szCs w:val="24"/>
        </w:rPr>
        <w:t>s of our creed, lead us to affirm the dignity of each person” (29). Reinhold Niebuhr, being a protestant theologian, argues that, because of man’s fallen nature due to ‘Original Sin’, we cannot have pure love for the other. In this sense, Neibuhr distrusts</w:t>
      </w:r>
      <w:r>
        <w:rPr>
          <w:rFonts w:ascii="Times New Roman" w:eastAsia="Times New Roman" w:hAnsi="Times New Roman" w:cs="Times New Roman"/>
          <w:sz w:val="24"/>
          <w:szCs w:val="24"/>
        </w:rPr>
        <w:t xml:space="preserve"> the human capacity which, he argued, was completely fallen, so it had lost that image of God. This also meant that, that human dignity is lost to Original Sin. The Catholic Church, however, argues that, though humanity fell, by God’s grace it did not fall</w:t>
      </w:r>
      <w:r>
        <w:rPr>
          <w:rFonts w:ascii="Times New Roman" w:eastAsia="Times New Roman" w:hAnsi="Times New Roman" w:cs="Times New Roman"/>
          <w:sz w:val="24"/>
          <w:szCs w:val="24"/>
        </w:rPr>
        <w:t xml:space="preserve"> completely. It kept the image of God through reason and the grace of God.</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creation story in the book of Genesis endows man with a certain level of dignity which distinguishes him or puts him at a higher level than all the other animate and inanimate c</w:t>
      </w:r>
      <w:r>
        <w:rPr>
          <w:rFonts w:ascii="Times New Roman" w:eastAsia="Times New Roman" w:hAnsi="Times New Roman" w:cs="Times New Roman"/>
          <w:sz w:val="24"/>
          <w:szCs w:val="24"/>
        </w:rPr>
        <w:t>reation. In the New Dictionary of Catholic Social Teaching there is an explanation that, “The OT theme of the conclusion of a covenant between God and humankind firmly establishes this dignity additionally by God’s unique devotion to those God created, who</w:t>
      </w:r>
      <w:r>
        <w:rPr>
          <w:rFonts w:ascii="Times New Roman" w:eastAsia="Times New Roman" w:hAnsi="Times New Roman" w:cs="Times New Roman"/>
          <w:sz w:val="24"/>
          <w:szCs w:val="24"/>
        </w:rPr>
        <w:t xml:space="preserve"> are therefore and definitively withdrawn from the arbitrariness of others” (Dwyer 455). When this covenant was made between God and the Israelites, it was not only limited to the Israelites but for all nations. It states that, “Human dignity is in this se</w:t>
      </w:r>
      <w:r>
        <w:rPr>
          <w:rFonts w:ascii="Times New Roman" w:eastAsia="Times New Roman" w:hAnsi="Times New Roman" w:cs="Times New Roman"/>
          <w:sz w:val="24"/>
          <w:szCs w:val="24"/>
        </w:rPr>
        <w:t>nse then, inviolable and inalienable. It cannot be taken from anyone endowed with it, nor can the person renounce it” (455). In this sense, the Church’s claim is that, in some situations, human dignity can be violated by the individuals themselves in their</w:t>
      </w:r>
      <w:r>
        <w:rPr>
          <w:rFonts w:ascii="Times New Roman" w:eastAsia="Times New Roman" w:hAnsi="Times New Roman" w:cs="Times New Roman"/>
          <w:sz w:val="24"/>
          <w:szCs w:val="24"/>
        </w:rPr>
        <w:t xml:space="preserve"> own actions or by other people’s actions upon them, but it will never be extinguished. Human dignity of an individual still stands despite any abuse.</w:t>
      </w: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CB4268">
      <w:pPr>
        <w:pStyle w:val="Heading2"/>
        <w:rPr>
          <w:rFonts w:ascii="Times New Roman" w:eastAsia="Times New Roman" w:hAnsi="Times New Roman" w:cs="Times New Roman"/>
          <w:b/>
          <w:color w:val="000000"/>
          <w:sz w:val="24"/>
          <w:szCs w:val="24"/>
        </w:rPr>
      </w:pPr>
      <w:bookmarkStart w:id="47" w:name="_28h4qwu" w:colFirst="0" w:colLast="0"/>
      <w:bookmarkEnd w:id="47"/>
      <w:r>
        <w:rPr>
          <w:rFonts w:ascii="Times New Roman" w:eastAsia="Times New Roman" w:hAnsi="Times New Roman" w:cs="Times New Roman"/>
          <w:b/>
          <w:color w:val="000000"/>
          <w:sz w:val="24"/>
          <w:szCs w:val="24"/>
        </w:rPr>
        <w:t>2.2 Pope John Paul II</w:t>
      </w:r>
    </w:p>
    <w:p w:rsidR="005F25CB" w:rsidRDefault="005F25CB">
      <w:pPr>
        <w:pBdr>
          <w:top w:val="nil"/>
          <w:left w:val="nil"/>
          <w:bottom w:val="nil"/>
          <w:right w:val="nil"/>
          <w:between w:val="nil"/>
        </w:pBdr>
        <w:spacing w:line="256" w:lineRule="auto"/>
        <w:ind w:left="111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response to the above passage from the Vatican Council II, Karol Wojtyla come</w:t>
      </w:r>
      <w:r>
        <w:rPr>
          <w:rFonts w:ascii="Times New Roman" w:eastAsia="Times New Roman" w:hAnsi="Times New Roman" w:cs="Times New Roman"/>
          <w:sz w:val="24"/>
          <w:szCs w:val="24"/>
        </w:rPr>
        <w:t xml:space="preserve">s up with four points, which he extracts from the passage. These four points begin with man who is undermined to the level of a scientific object to the level of a dignified man created in God’s image. First, he argues that this concept of the respect for </w:t>
      </w:r>
      <w:r>
        <w:rPr>
          <w:rFonts w:ascii="Times New Roman" w:eastAsia="Times New Roman" w:hAnsi="Times New Roman" w:cs="Times New Roman"/>
          <w:sz w:val="24"/>
          <w:szCs w:val="24"/>
        </w:rPr>
        <w:t>human dignity can justifiably respond to the current two schools of thought rationalism and empiricism. “Rationalism and empiricism have led–and still try to do so–to the belief that man is nothing more than an object for scientific investigation… that sam</w:t>
      </w:r>
      <w:r>
        <w:rPr>
          <w:rFonts w:ascii="Times New Roman" w:eastAsia="Times New Roman" w:hAnsi="Times New Roman" w:cs="Times New Roman"/>
          <w:sz w:val="24"/>
          <w:szCs w:val="24"/>
        </w:rPr>
        <w:t>e sort of belief has led to an awareness that man is an unknown being” (Wojtyla 102). Second, the same text makes clear the anthropological and anthropocentric character which was given to humankind by Christ. “This revelation is centred on man: Christ ful</w:t>
      </w:r>
      <w:r>
        <w:rPr>
          <w:rFonts w:ascii="Times New Roman" w:eastAsia="Times New Roman" w:hAnsi="Times New Roman" w:cs="Times New Roman"/>
          <w:sz w:val="24"/>
          <w:szCs w:val="24"/>
        </w:rPr>
        <w:t>ly reveals person to person himself. But he does so by revealing the Father and the Father’s love” (102). This anthropocentrism comes in the sense that, through the love of God, man is given a nature close to that of God more than any other creature in tha</w:t>
      </w:r>
      <w:r>
        <w:rPr>
          <w:rFonts w:ascii="Times New Roman" w:eastAsia="Times New Roman" w:hAnsi="Times New Roman" w:cs="Times New Roman"/>
          <w:sz w:val="24"/>
          <w:szCs w:val="24"/>
        </w:rPr>
        <w:t>t he (man) is created in the likeness of God.</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revelation through the incarnation is a reality, not just some ideology or theory. “It consists in a fact–the fact that by his incarnation the Son of God united himself with every man, became man himself, </w:t>
      </w:r>
      <w:r>
        <w:rPr>
          <w:rFonts w:ascii="Times New Roman" w:eastAsia="Times New Roman" w:hAnsi="Times New Roman" w:cs="Times New Roman"/>
          <w:sz w:val="24"/>
          <w:szCs w:val="24"/>
        </w:rPr>
        <w:t>one of us: like us in all things except sin” (102). Wojtyla comments that the incarnation of Christ with all the joys and sufferings brought him close to people. Jesus enjoyed his humanity like all other human beings, and so he suffered as well and endured</w:t>
      </w:r>
      <w:r>
        <w:rPr>
          <w:rFonts w:ascii="Times New Roman" w:eastAsia="Times New Roman" w:hAnsi="Times New Roman" w:cs="Times New Roman"/>
          <w:sz w:val="24"/>
          <w:szCs w:val="24"/>
        </w:rPr>
        <w:t xml:space="preserve"> the pain. In his last point, Wojtyla drives his point home by stating that, “the incarnation of the Son of God emphasises the great dignity of human nature; and the mystery of redemption not only reveals the value of every human being but also shows the l</w:t>
      </w:r>
      <w:r>
        <w:rPr>
          <w:rFonts w:ascii="Times New Roman" w:eastAsia="Times New Roman" w:hAnsi="Times New Roman" w:cs="Times New Roman"/>
          <w:sz w:val="24"/>
          <w:szCs w:val="24"/>
        </w:rPr>
        <w:t xml:space="preserve">engths to which the battle to save man’s dignity must go” (102).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this fourth point of Wojtyla at which the Catholic Church Teaching mainly aims. Every human being must be dignified, and that dignity should be safeguarded by everyone. Every individua</w:t>
      </w:r>
      <w:r>
        <w:rPr>
          <w:rFonts w:ascii="Times New Roman" w:eastAsia="Times New Roman" w:hAnsi="Times New Roman" w:cs="Times New Roman"/>
          <w:sz w:val="24"/>
          <w:szCs w:val="24"/>
        </w:rPr>
        <w:t>l handles the dignity of the other. In several cases, the dignity of the human person has not been respected considering “the voluntary spilling of semen outside of intercourse between man and woman is a monstrous thing, this is artificial contraception. F</w:t>
      </w:r>
      <w:r>
        <w:rPr>
          <w:rFonts w:ascii="Times New Roman" w:eastAsia="Times New Roman" w:hAnsi="Times New Roman" w:cs="Times New Roman"/>
          <w:sz w:val="24"/>
          <w:szCs w:val="24"/>
        </w:rPr>
        <w:t xml:space="preserve">or this is to extinguish the hope of the race and to kill before he is born a hoped for offering” (Wojtyla, 320). And also, the vast cases of abortion and euthanasia whereby human life has not been respected. Using the death penalty in some countries also </w:t>
      </w:r>
      <w:r>
        <w:rPr>
          <w:rFonts w:ascii="Times New Roman" w:eastAsia="Times New Roman" w:hAnsi="Times New Roman" w:cs="Times New Roman"/>
          <w:sz w:val="24"/>
          <w:szCs w:val="24"/>
        </w:rPr>
        <w:t>diminishes the importance or value of human life, and so is the killing of innocent civilians during wars. There is also a debate on whether cloning is proper or necessary, especially human cloning, as it goes against the natural biological human developme</w:t>
      </w:r>
      <w:r>
        <w:rPr>
          <w:rFonts w:ascii="Times New Roman" w:eastAsia="Times New Roman" w:hAnsi="Times New Roman" w:cs="Times New Roman"/>
          <w:sz w:val="24"/>
          <w:szCs w:val="24"/>
        </w:rPr>
        <w:t>nt. There is also, in laboratories, embryonic stem cell research. These researches have reduced human beings to mere objects of scientific research, devaluing the sacredness of human life. The dignity of the human person has also been affected by the socia</w:t>
      </w:r>
      <w:r>
        <w:rPr>
          <w:rFonts w:ascii="Times New Roman" w:eastAsia="Times New Roman" w:hAnsi="Times New Roman" w:cs="Times New Roman"/>
          <w:sz w:val="24"/>
          <w:szCs w:val="24"/>
        </w:rPr>
        <w:t>l oppression in everyday life whereby the rich oppress the poor and the poor try by all means to fight their way up the higher social status. Moral behaviour also influences human dignity as some people have resorted to prostitution because of poverty or j</w:t>
      </w:r>
      <w:r>
        <w:rPr>
          <w:rFonts w:ascii="Times New Roman" w:eastAsia="Times New Roman" w:hAnsi="Times New Roman" w:cs="Times New Roman"/>
          <w:sz w:val="24"/>
          <w:szCs w:val="24"/>
        </w:rPr>
        <w:t xml:space="preserve">ust for the sake of having fun. Such people, mostly women, have reduced themselves to commodities. There are many factors which affect the dignity of the human person in our social life, and the Catholic Church Teaching calls for the safeguarding of human </w:t>
      </w:r>
      <w:r>
        <w:rPr>
          <w:rFonts w:ascii="Times New Roman" w:eastAsia="Times New Roman" w:hAnsi="Times New Roman" w:cs="Times New Roman"/>
          <w:sz w:val="24"/>
          <w:szCs w:val="24"/>
        </w:rPr>
        <w:t>dignity against all these factors.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Catechism there is a section on the people we ought to pray for. The Council states that, “We are to pray for all humankind, without exception of enemies, nation or religion; for every man, be it an enemy, stranger</w:t>
      </w:r>
      <w:r>
        <w:rPr>
          <w:rFonts w:ascii="Times New Roman" w:eastAsia="Times New Roman" w:hAnsi="Times New Roman" w:cs="Times New Roman"/>
          <w:sz w:val="24"/>
          <w:szCs w:val="24"/>
        </w:rPr>
        <w:t xml:space="preserve"> or infidel, is our neighbour, whom God commands us to love, and for whom, therefore, we should discharge a duty of love, which is prayer” (488). This follows the call by St Paul in his First Letter to Timothy (chapter 2:1), whereby he calls for petitions,</w:t>
      </w:r>
      <w:r>
        <w:rPr>
          <w:rFonts w:ascii="Times New Roman" w:eastAsia="Times New Roman" w:hAnsi="Times New Roman" w:cs="Times New Roman"/>
          <w:sz w:val="24"/>
          <w:szCs w:val="24"/>
        </w:rPr>
        <w:t xml:space="preserve"> prayers, intercessions and thanksgiving to be offered for everyone for the sake of peace lives. In the Catholic Church, there is a call for respect for each other as love, which goes to the extent of praying for each other. Praying for someone is a higher</w:t>
      </w:r>
      <w:r>
        <w:rPr>
          <w:rFonts w:ascii="Times New Roman" w:eastAsia="Times New Roman" w:hAnsi="Times New Roman" w:cs="Times New Roman"/>
          <w:sz w:val="24"/>
          <w:szCs w:val="24"/>
        </w:rPr>
        <w:t xml:space="preserve"> level of showing love and can only be done if the dignity of that person is respected. Therefore, the Church, in the calls for the respect for human dignity as praying for each other, that wishes each other well.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Catechism also looks at the dignity o</w:t>
      </w:r>
      <w:r>
        <w:rPr>
          <w:rFonts w:ascii="Times New Roman" w:eastAsia="Times New Roman" w:hAnsi="Times New Roman" w:cs="Times New Roman"/>
          <w:sz w:val="24"/>
          <w:szCs w:val="24"/>
        </w:rPr>
        <w:t>f the poor; “Hardness and inhumanity to the poor we should also avoid” (494). This streams from Proverbs 21:13, “Whoever refuses to listen to the cry of the weak, will plead and not be heard”. There has been a great call from the teaching of Church for the</w:t>
      </w:r>
      <w:r>
        <w:rPr>
          <w:rFonts w:ascii="Times New Roman" w:eastAsia="Times New Roman" w:hAnsi="Times New Roman" w:cs="Times New Roman"/>
          <w:sz w:val="24"/>
          <w:szCs w:val="24"/>
        </w:rPr>
        <w:t xml:space="preserve"> consideration of human dignity. This is known as the ‘option for the venerable person at the society’. This common call is because of how much life before birth has been neglected, especially in our modern days. The Church’s call is that these issues shou</w:t>
      </w:r>
      <w:r>
        <w:rPr>
          <w:rFonts w:ascii="Times New Roman" w:eastAsia="Times New Roman" w:hAnsi="Times New Roman" w:cs="Times New Roman"/>
          <w:sz w:val="24"/>
          <w:szCs w:val="24"/>
        </w:rPr>
        <w:t>ld be respected in every way and that their rights should be respected. However, there has been a general cry from a feminist theology that the Church has neglected women and their dignity. As a result, it is their denial of their rights and dignity as hum</w:t>
      </w:r>
      <w:r>
        <w:rPr>
          <w:rFonts w:ascii="Times New Roman" w:eastAsia="Times New Roman" w:hAnsi="Times New Roman" w:cs="Times New Roman"/>
          <w:sz w:val="24"/>
          <w:szCs w:val="24"/>
        </w:rPr>
        <w:t>an beings (121).</w:t>
      </w:r>
    </w:p>
    <w:p w:rsidR="005F25CB" w:rsidRDefault="00CB426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“Wherever there are people in need of food and drink, clothing, housing, medicine, employment, education; wherever men lack the facilities necessary for living human life or are tormented by hardships or poor health, or suffer exile or imprisonment, their </w:t>
      </w:r>
      <w:r>
        <w:rPr>
          <w:rFonts w:ascii="Times New Roman" w:eastAsia="Times New Roman" w:hAnsi="Times New Roman" w:cs="Times New Roman"/>
          <w:sz w:val="24"/>
          <w:szCs w:val="24"/>
        </w:rPr>
        <w:t>Christian charity should seek them out and find them, console them with eager care and relieve them with the gift of help” (Peschke 195). He comments that this is an obligation not for a particular people, but an obligation for every individual and every n</w:t>
      </w:r>
      <w:r>
        <w:rPr>
          <w:rFonts w:ascii="Times New Roman" w:eastAsia="Times New Roman" w:hAnsi="Times New Roman" w:cs="Times New Roman"/>
          <w:sz w:val="24"/>
          <w:szCs w:val="24"/>
        </w:rPr>
        <w:t>ation. Peschke makes this statement in the light of the Second Vatican Council, which called for the respect of human life in that the needs of those who are lacking should be met. In this sense, the Church upholds human dignity in considering the needs of</w:t>
      </w:r>
      <w:r>
        <w:rPr>
          <w:rFonts w:ascii="Times New Roman" w:eastAsia="Times New Roman" w:hAnsi="Times New Roman" w:cs="Times New Roman"/>
          <w:sz w:val="24"/>
          <w:szCs w:val="24"/>
        </w:rPr>
        <w:t xml:space="preserve"> the life of human beings, not only limited to the material wellbeing of individuals but also to the spiritual wellbeing, the reason the Church has called for the teaching to humanity.</w:t>
      </w:r>
    </w:p>
    <w:p w:rsidR="005F25CB" w:rsidRDefault="00CB4268">
      <w:pPr>
        <w:pStyle w:val="Heading2"/>
        <w:rPr>
          <w:rFonts w:ascii="Times New Roman" w:eastAsia="Times New Roman" w:hAnsi="Times New Roman" w:cs="Times New Roman"/>
          <w:b/>
          <w:color w:val="000000"/>
          <w:sz w:val="24"/>
          <w:szCs w:val="24"/>
        </w:rPr>
      </w:pPr>
      <w:bookmarkStart w:id="48" w:name="_nmf14n" w:colFirst="0" w:colLast="0"/>
      <w:bookmarkEnd w:id="48"/>
      <w:r>
        <w:rPr>
          <w:rFonts w:ascii="Times New Roman" w:eastAsia="Times New Roman" w:hAnsi="Times New Roman" w:cs="Times New Roman"/>
          <w:b/>
          <w:color w:val="000000"/>
          <w:sz w:val="24"/>
          <w:szCs w:val="24"/>
        </w:rPr>
        <w:t>2.3 Various Theologians on Human Dignity</w:t>
      </w:r>
    </w:p>
    <w:p w:rsidR="005F25CB" w:rsidRDefault="005F25CB">
      <w:pPr>
        <w:pBdr>
          <w:top w:val="nil"/>
          <w:left w:val="nil"/>
          <w:bottom w:val="nil"/>
          <w:right w:val="nil"/>
          <w:between w:val="nil"/>
        </w:pBdr>
        <w:spacing w:line="256" w:lineRule="auto"/>
        <w:ind w:left="1110"/>
        <w:jc w:val="both"/>
        <w:rPr>
          <w:rFonts w:ascii="Times New Roman" w:eastAsia="Times New Roman" w:hAnsi="Times New Roman" w:cs="Times New Roman"/>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talking about justice and just power, Thomas Aquinas talks about the freedom of the individual, the right to property and the right to life as the fundamental aspects which define justice within a just power. “William of Ockham, argues that, liberty an</w:t>
      </w:r>
      <w:r>
        <w:rPr>
          <w:rFonts w:ascii="Times New Roman" w:eastAsia="Times New Roman" w:hAnsi="Times New Roman" w:cs="Times New Roman"/>
          <w:sz w:val="24"/>
          <w:szCs w:val="24"/>
        </w:rPr>
        <w:t>d property (understood meaning a claim to those vital material things necessary for a minimum social standard of living) are rights endowed upon the human person by God, intrinsically bound to human dignity and therefore inalienable” (Dwyer 457). Robert No</w:t>
      </w:r>
      <w:r>
        <w:rPr>
          <w:rFonts w:ascii="Times New Roman" w:eastAsia="Times New Roman" w:hAnsi="Times New Roman" w:cs="Times New Roman"/>
          <w:sz w:val="24"/>
          <w:szCs w:val="24"/>
        </w:rPr>
        <w:t>zick, in Hacoois theory of justice, comments on the distribution of property claiming that, “whether a distribution is just depends entirely on how it came to be” (Lecture Notes). This is the same idea that the Church has on ownership of property. It is th</w:t>
      </w:r>
      <w:r>
        <w:rPr>
          <w:rFonts w:ascii="Times New Roman" w:eastAsia="Times New Roman" w:hAnsi="Times New Roman" w:cs="Times New Roman"/>
          <w:sz w:val="24"/>
          <w:szCs w:val="24"/>
        </w:rPr>
        <w:t xml:space="preserve">e right of each individual to own property, provided he gains it in the rightful way.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Pope John XXIII, in the 19th century, makes human rights the fundamental point for his ethical and social argument based on both biblical theology and the philosophy of </w:t>
      </w:r>
      <w:r>
        <w:rPr>
          <w:rFonts w:ascii="Times New Roman" w:eastAsia="Times New Roman" w:hAnsi="Times New Roman" w:cs="Times New Roman"/>
          <w:sz w:val="24"/>
          <w:szCs w:val="24"/>
        </w:rPr>
        <w:t xml:space="preserve">natural law. Dwyer quotes the encyclical </w:t>
      </w:r>
      <w:r>
        <w:rPr>
          <w:rFonts w:ascii="Times New Roman" w:eastAsia="Times New Roman" w:hAnsi="Times New Roman" w:cs="Times New Roman"/>
          <w:i/>
          <w:sz w:val="24"/>
          <w:szCs w:val="24"/>
        </w:rPr>
        <w:t>Pacem in Teris</w:t>
      </w:r>
      <w:r>
        <w:rPr>
          <w:rFonts w:ascii="Times New Roman" w:eastAsia="Times New Roman" w:hAnsi="Times New Roman" w:cs="Times New Roman"/>
          <w:sz w:val="24"/>
          <w:szCs w:val="24"/>
        </w:rPr>
        <w:t xml:space="preserve"> of 1963 which stated that, “Any society if it is to be well-ordered and productive, must lie down as a foundation this principle that every human being is a person, his nature is endowed with intellig</w:t>
      </w:r>
      <w:r>
        <w:rPr>
          <w:rFonts w:ascii="Times New Roman" w:eastAsia="Times New Roman" w:hAnsi="Times New Roman" w:cs="Times New Roman"/>
          <w:sz w:val="24"/>
          <w:szCs w:val="24"/>
        </w:rPr>
        <w:t>ence and free will. Because of this, he has rights and duties, flowing directly and simultaneously from his very nature” (460). The encyclical also emphasises the point that these rights are inviolable and inalienable. Pope John XXIII talks of quite severa</w:t>
      </w:r>
      <w:r>
        <w:rPr>
          <w:rFonts w:ascii="Times New Roman" w:eastAsia="Times New Roman" w:hAnsi="Times New Roman" w:cs="Times New Roman"/>
          <w:sz w:val="24"/>
          <w:szCs w:val="24"/>
        </w:rPr>
        <w:t>l human rights which aid the respect for human dignity and these include the right to life, basic commodities, the right to freedom, opinion and information, the freedom to choose, migrate, freedom of conscience and religion. All these rights protect or sa</w:t>
      </w:r>
      <w:r>
        <w:rPr>
          <w:rFonts w:ascii="Times New Roman" w:eastAsia="Times New Roman" w:hAnsi="Times New Roman" w:cs="Times New Roman"/>
          <w:sz w:val="24"/>
          <w:szCs w:val="24"/>
        </w:rPr>
        <w:t>feguard human dignity.</w:t>
      </w:r>
    </w:p>
    <w:p w:rsidR="005F25CB" w:rsidRDefault="005F25CB">
      <w:pPr>
        <w:pStyle w:val="Heading2"/>
        <w:rPr>
          <w:rFonts w:ascii="Times New Roman" w:eastAsia="Times New Roman" w:hAnsi="Times New Roman" w:cs="Times New Roman"/>
          <w:b/>
          <w:color w:val="000000"/>
          <w:sz w:val="24"/>
          <w:szCs w:val="24"/>
        </w:rPr>
      </w:pPr>
      <w:bookmarkStart w:id="49" w:name="_37m2jsg" w:colFirst="0" w:colLast="0"/>
      <w:bookmarkEnd w:id="49"/>
    </w:p>
    <w:p w:rsidR="005F25CB" w:rsidRDefault="005F25CB">
      <w:pPr>
        <w:pStyle w:val="Heading2"/>
        <w:rPr>
          <w:rFonts w:ascii="Times New Roman" w:eastAsia="Times New Roman" w:hAnsi="Times New Roman" w:cs="Times New Roman"/>
          <w:b/>
          <w:color w:val="000000"/>
          <w:sz w:val="24"/>
          <w:szCs w:val="24"/>
        </w:rPr>
      </w:pPr>
    </w:p>
    <w:p w:rsidR="005F25CB" w:rsidRDefault="00CB4268">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Conclusion</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chapter, we have seen that human dignity is central in the Catholic Church as the Teaching it forms its basis, thus much attention has been drawn to it. This makes the treatment of such a teaching difficult </w:t>
      </w:r>
      <w:r>
        <w:rPr>
          <w:rFonts w:ascii="Times New Roman" w:eastAsia="Times New Roman" w:hAnsi="Times New Roman" w:cs="Times New Roman"/>
          <w:sz w:val="24"/>
          <w:szCs w:val="24"/>
        </w:rPr>
        <w:t>as it is very wide. It shows all members of the Christians faith as leaning from the teaching of the Catholic Church concerning some aspects of human dignity. Following the first factor, humanity was created in the image of God. The second factor is that G</w:t>
      </w:r>
      <w:r>
        <w:rPr>
          <w:rFonts w:ascii="Times New Roman" w:eastAsia="Times New Roman" w:hAnsi="Times New Roman" w:cs="Times New Roman"/>
          <w:sz w:val="24"/>
          <w:szCs w:val="24"/>
        </w:rPr>
        <w:t>od himself, through incarnation, assumed a human nature through the Son. The Church allows teaching of the right behaviour, which is led by the Spirit and yet seeking full possession of the truth. This dimension enables Christians and Catholics to work tog</w:t>
      </w:r>
      <w:r>
        <w:rPr>
          <w:rFonts w:ascii="Times New Roman" w:eastAsia="Times New Roman" w:hAnsi="Times New Roman" w:cs="Times New Roman"/>
          <w:sz w:val="24"/>
          <w:szCs w:val="24"/>
        </w:rPr>
        <w:t xml:space="preserve">ether in addressing some fundamental issues of human dignity in this present day, and especially those involving teaching the faithful in the Church.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model or way of Church’s teachings above all originates from the ministry of the Church, which compr</w:t>
      </w:r>
      <w:r>
        <w:rPr>
          <w:rFonts w:ascii="Times New Roman" w:eastAsia="Times New Roman" w:hAnsi="Times New Roman" w:cs="Times New Roman"/>
          <w:sz w:val="24"/>
          <w:szCs w:val="24"/>
        </w:rPr>
        <w:t>ises the laity in small groups of people who worked hard to transmit the commandment of Christ to love one another and good news during times of religious persecution. Most of the Popes in Church history talk about human dignity, and some Catholic theologi</w:t>
      </w:r>
      <w:r>
        <w:rPr>
          <w:rFonts w:ascii="Times New Roman" w:eastAsia="Times New Roman" w:hAnsi="Times New Roman" w:cs="Times New Roman"/>
          <w:sz w:val="24"/>
          <w:szCs w:val="24"/>
        </w:rPr>
        <w:t>ans. Substantial opposition has also been faced from other theologians, who argue that humanity lost its image of God therefore is not very dignified. The Catholic Church looks at the human person as an image of God who deserves to be dignified.</w:t>
      </w:r>
    </w:p>
    <w:p w:rsidR="005F25CB" w:rsidRDefault="005F25CB">
      <w:pPr>
        <w:spacing w:line="480" w:lineRule="auto"/>
        <w:jc w:val="both"/>
        <w:rPr>
          <w:rFonts w:ascii="Times New Roman" w:eastAsia="Times New Roman" w:hAnsi="Times New Roman" w:cs="Times New Roman"/>
          <w:sz w:val="24"/>
          <w:szCs w:val="24"/>
        </w:rPr>
      </w:pPr>
    </w:p>
    <w:p w:rsidR="005F25CB" w:rsidRDefault="005F25CB">
      <w:pPr>
        <w:jc w:val="center"/>
        <w:rPr>
          <w:rFonts w:ascii="Times New Roman" w:eastAsia="Times New Roman" w:hAnsi="Times New Roman" w:cs="Times New Roman"/>
          <w:b/>
          <w:sz w:val="24"/>
          <w:szCs w:val="24"/>
        </w:rPr>
      </w:pPr>
    </w:p>
    <w:p w:rsidR="005F25CB" w:rsidRDefault="00CB4268">
      <w:pPr>
        <w:pStyle w:val="Heading1"/>
      </w:pPr>
      <w:bookmarkStart w:id="50" w:name="_1mrcu09" w:colFirst="0" w:colLast="0"/>
      <w:bookmarkEnd w:id="50"/>
      <w:r>
        <w:t xml:space="preserve">Chapter </w:t>
      </w:r>
      <w:r>
        <w:t>3</w:t>
      </w:r>
    </w:p>
    <w:p w:rsidR="005F25CB" w:rsidRDefault="00CB4268">
      <w:pPr>
        <w:pStyle w:val="Heading1"/>
      </w:pPr>
      <w:bookmarkStart w:id="51" w:name="_46r0co2" w:colFirst="0" w:colLast="0"/>
      <w:bookmarkEnd w:id="51"/>
      <w:r>
        <w:t>The right and wrong way of behaviour on artificial contraception in the society.</w:t>
      </w:r>
    </w:p>
    <w:p w:rsidR="005F25CB" w:rsidRDefault="00CB4268">
      <w:pPr>
        <w:pStyle w:val="Heading1"/>
        <w:jc w:val="left"/>
        <w:rPr>
          <w:color w:val="000000"/>
        </w:rPr>
      </w:pPr>
      <w:bookmarkStart w:id="52" w:name="_2lwamvv" w:colFirst="0" w:colLast="0"/>
      <w:bookmarkEnd w:id="52"/>
      <w:r>
        <w:rPr>
          <w:color w:val="000000"/>
        </w:rPr>
        <w:t>3.0. Introduction</w:t>
      </w:r>
    </w:p>
    <w:p w:rsidR="005F25CB" w:rsidRDefault="005F25CB">
      <w:pPr>
        <w:pStyle w:val="Heading2"/>
        <w:ind w:left="390"/>
        <w:jc w:val="center"/>
        <w:rPr>
          <w:rFonts w:ascii="Times New Roman" w:eastAsia="Times New Roman" w:hAnsi="Times New Roman" w:cs="Times New Roman"/>
          <w:b/>
          <w:color w:val="000000"/>
          <w:sz w:val="24"/>
          <w:szCs w:val="24"/>
        </w:rPr>
      </w:pPr>
    </w:p>
    <w:p w:rsidR="005F25CB" w:rsidRDefault="00CB4268">
      <w:pPr>
        <w:spacing w:line="480" w:lineRule="auto"/>
        <w:jc w:val="both"/>
        <w:rPr>
          <w:rFonts w:ascii="Times New Roman" w:eastAsia="Times New Roman" w:hAnsi="Times New Roman" w:cs="Times New Roman"/>
          <w:sz w:val="24"/>
          <w:szCs w:val="24"/>
        </w:rPr>
      </w:pPr>
      <w:bookmarkStart w:id="53" w:name="_111kx3o" w:colFirst="0" w:colLast="0"/>
      <w:bookmarkEnd w:id="53"/>
      <w:r>
        <w:rPr>
          <w:rFonts w:ascii="Times New Roman" w:eastAsia="Times New Roman" w:hAnsi="Times New Roman" w:cs="Times New Roman"/>
          <w:sz w:val="24"/>
          <w:szCs w:val="24"/>
        </w:rPr>
        <w:t xml:space="preserve">The previous chapter was a discussion on Human life and Moral life today. It argued that the human person possesses dignity because he or she was made in </w:t>
      </w:r>
      <w:r>
        <w:rPr>
          <w:rFonts w:ascii="Times New Roman" w:eastAsia="Times New Roman" w:hAnsi="Times New Roman" w:cs="Times New Roman"/>
          <w:sz w:val="24"/>
          <w:szCs w:val="24"/>
        </w:rPr>
        <w:t>the image of God hence an act of contraception is wrong because it directly attacks this dignity. This chapter gives the right and wrong way of behaviour on artificial contraception in the society, the Church teaching on contraception, the individual theol</w:t>
      </w:r>
      <w:r>
        <w:rPr>
          <w:rFonts w:ascii="Times New Roman" w:eastAsia="Times New Roman" w:hAnsi="Times New Roman" w:cs="Times New Roman"/>
          <w:sz w:val="24"/>
          <w:szCs w:val="24"/>
        </w:rPr>
        <w:t>ogical opinions and Magisterium. Challenges in using contraceptives, particularly during youth and for married couples. Finally, the position of the church’s teaching and some recommendation programs in parishes, organized by the church but also government</w:t>
      </w:r>
      <w:r>
        <w:rPr>
          <w:rFonts w:ascii="Times New Roman" w:eastAsia="Times New Roman" w:hAnsi="Times New Roman" w:cs="Times New Roman"/>
          <w:sz w:val="24"/>
          <w:szCs w:val="24"/>
        </w:rPr>
        <w:t xml:space="preserve"> laws about these contraceptives and conclusion.</w:t>
      </w:r>
    </w:p>
    <w:p w:rsidR="005F25CB" w:rsidRDefault="00CB4268">
      <w:pPr>
        <w:pStyle w:val="Heading2"/>
        <w:rPr>
          <w:rFonts w:ascii="Times New Roman" w:eastAsia="Times New Roman" w:hAnsi="Times New Roman" w:cs="Times New Roman"/>
          <w:b/>
          <w:sz w:val="24"/>
          <w:szCs w:val="24"/>
        </w:rPr>
      </w:pPr>
      <w:bookmarkStart w:id="54" w:name="_3l18frh" w:colFirst="0" w:colLast="0"/>
      <w:bookmarkEnd w:id="54"/>
      <w:r>
        <w:rPr>
          <w:rFonts w:ascii="Times New Roman" w:eastAsia="Times New Roman" w:hAnsi="Times New Roman" w:cs="Times New Roman"/>
          <w:b/>
          <w:color w:val="000000"/>
          <w:sz w:val="24"/>
          <w:szCs w:val="24"/>
        </w:rPr>
        <w:t>3.2 The right and wrong way of behaviour in personality</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social evolutions, psychology endorses the idea of a naturalistic approach to ethics and moral behaviour. Evolutionary biology and cognitive psychology may be expected to explain the feeling of right and wrong and offer a basis for morality. Then right </w:t>
      </w:r>
      <w:r>
        <w:rPr>
          <w:rFonts w:ascii="Times New Roman" w:eastAsia="Times New Roman" w:hAnsi="Times New Roman" w:cs="Times New Roman"/>
          <w:sz w:val="24"/>
          <w:szCs w:val="24"/>
        </w:rPr>
        <w:t xml:space="preserve">or wrong have beyond immediate worth pleasure or satisfaction, but if all life and existence come from God as we believers confess, then morality too comes from God.  </w:t>
      </w:r>
    </w:p>
    <w:p w:rsidR="005F25CB" w:rsidRDefault="00CB4268">
      <w:pPr>
        <w:pStyle w:val="Heading2"/>
        <w:rPr>
          <w:rFonts w:ascii="Times New Roman" w:eastAsia="Times New Roman" w:hAnsi="Times New Roman" w:cs="Times New Roman"/>
          <w:b/>
          <w:sz w:val="24"/>
          <w:szCs w:val="24"/>
        </w:rPr>
      </w:pPr>
      <w:bookmarkStart w:id="55" w:name="_206ipza" w:colFirst="0" w:colLast="0"/>
      <w:bookmarkEnd w:id="55"/>
      <w:r>
        <w:rPr>
          <w:rFonts w:ascii="Times New Roman" w:eastAsia="Times New Roman" w:hAnsi="Times New Roman" w:cs="Times New Roman"/>
          <w:b/>
          <w:color w:val="000000"/>
          <w:sz w:val="24"/>
          <w:szCs w:val="24"/>
        </w:rPr>
        <w:t>3.3 The right way on use artificial contraception</w:t>
      </w:r>
    </w:p>
    <w:p w:rsidR="005F25CB" w:rsidRDefault="005F25CB"/>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way of behaviour on artific</w:t>
      </w:r>
      <w:r>
        <w:rPr>
          <w:rFonts w:ascii="Times New Roman" w:eastAsia="Times New Roman" w:hAnsi="Times New Roman" w:cs="Times New Roman"/>
          <w:sz w:val="24"/>
          <w:szCs w:val="24"/>
        </w:rPr>
        <w:t>ial contraception or Birth control was started in Europe because the population was increasing and the use of birth control began as sexual intercourse is meant for procreation. People have always attempted in various ways to practice birth control using t</w:t>
      </w:r>
      <w:r>
        <w:rPr>
          <w:rFonts w:ascii="Times New Roman" w:eastAsia="Times New Roman" w:hAnsi="Times New Roman" w:cs="Times New Roman"/>
          <w:sz w:val="24"/>
          <w:szCs w:val="24"/>
        </w:rPr>
        <w:t>he given desired methods like withdrawal, vagina, post-coital douching absorbents, abortion, and even infanticide were employed. (Allgeier 223).</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argument was that women should may control their own reproductive capacity and not be a family of over eigh</w:t>
      </w:r>
      <w:r>
        <w:rPr>
          <w:rFonts w:ascii="Times New Roman" w:eastAsia="Times New Roman" w:hAnsi="Times New Roman" w:cs="Times New Roman"/>
          <w:sz w:val="24"/>
          <w:szCs w:val="24"/>
        </w:rPr>
        <w:t xml:space="preserve">t or above. Intercourse for married couples if not under the use of birth control would lead to problems of uncontrolled members of the family and create demographical problems in society such as unwanted children and illegal abortions. With this in mind, </w:t>
      </w:r>
      <w:r>
        <w:rPr>
          <w:rFonts w:ascii="Times New Roman" w:eastAsia="Times New Roman" w:hAnsi="Times New Roman" w:cs="Times New Roman"/>
          <w:sz w:val="24"/>
          <w:szCs w:val="24"/>
        </w:rPr>
        <w:t>married couples advocating for birth control methods also claimed that women died early because of childbearing (Metaxas).</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beginning of the twentieth century witnessed the development of the intrauterine device, known as the IUD in medical terms. The l</w:t>
      </w:r>
      <w:r>
        <w:rPr>
          <w:rFonts w:ascii="Times New Roman" w:eastAsia="Times New Roman" w:hAnsi="Times New Roman" w:cs="Times New Roman"/>
          <w:sz w:val="24"/>
          <w:szCs w:val="24"/>
        </w:rPr>
        <w:t>atest of the new contraceptive methods was oral contraception, popularly known as “the pill”, which was first marketed in the 1960s (Allgeier 223). In the same line, according to Middleberg, the population of IUD was followed, using a range of materials be</w:t>
      </w:r>
      <w:r>
        <w:rPr>
          <w:rFonts w:ascii="Times New Roman" w:eastAsia="Times New Roman" w:hAnsi="Times New Roman" w:cs="Times New Roman"/>
          <w:sz w:val="24"/>
          <w:szCs w:val="24"/>
        </w:rPr>
        <w:t>cause of the association of pelvic inflammatory disease with the Dalkon shield version of the IUD (9).</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this method is considered not to be fully effective, it has gained enormous popularity amongst many people, and is widely used. It is also being</w:t>
      </w:r>
      <w:r>
        <w:rPr>
          <w:rFonts w:ascii="Times New Roman" w:eastAsia="Times New Roman" w:hAnsi="Times New Roman" w:cs="Times New Roman"/>
          <w:sz w:val="24"/>
          <w:szCs w:val="24"/>
        </w:rPr>
        <w:t xml:space="preserve"> used outside marriage to prevent unwanted pregnancies. Though it has side effects on some women, it is easy to use and does not interfere with the sexual act. “The notion that people should may control the intercourses and the number of children they prod</w:t>
      </w:r>
      <w:r>
        <w:rPr>
          <w:rFonts w:ascii="Times New Roman" w:eastAsia="Times New Roman" w:hAnsi="Times New Roman" w:cs="Times New Roman"/>
          <w:sz w:val="24"/>
          <w:szCs w:val="24"/>
        </w:rPr>
        <w:t>uce, independent of the frequency of their sexual intimacy, continues to be a topic of controversy” (Allgeier 223).</w:t>
      </w:r>
    </w:p>
    <w:p w:rsidR="005F25CB" w:rsidRDefault="00CB4268">
      <w:pPr>
        <w:pStyle w:val="Heading2"/>
        <w:rPr>
          <w:rFonts w:ascii="Times New Roman" w:eastAsia="Times New Roman" w:hAnsi="Times New Roman" w:cs="Times New Roman"/>
          <w:b/>
          <w:color w:val="000000"/>
          <w:sz w:val="24"/>
          <w:szCs w:val="24"/>
        </w:rPr>
      </w:pPr>
      <w:bookmarkStart w:id="56" w:name="_4k668n3" w:colFirst="0" w:colLast="0"/>
      <w:bookmarkEnd w:id="56"/>
      <w:r>
        <w:rPr>
          <w:rFonts w:ascii="Times New Roman" w:eastAsia="Times New Roman" w:hAnsi="Times New Roman" w:cs="Times New Roman"/>
          <w:b/>
          <w:color w:val="000000"/>
          <w:sz w:val="24"/>
          <w:szCs w:val="24"/>
        </w:rPr>
        <w:t>3.4 The right way on use artificial contraception</w:t>
      </w:r>
    </w:p>
    <w:p w:rsidR="005F25CB" w:rsidRDefault="005F25CB"/>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wrong way of behaviour regarding artificial contraception in society is seen to be mo</w:t>
      </w:r>
      <w:r>
        <w:rPr>
          <w:rFonts w:ascii="Times New Roman" w:eastAsia="Times New Roman" w:hAnsi="Times New Roman" w:cs="Times New Roman"/>
          <w:sz w:val="24"/>
          <w:szCs w:val="24"/>
        </w:rPr>
        <w:t>rally acceptable. It has four conditions that are necessary and for those who use this method it can work well. The first condition according to the National Academy of Science (</w:t>
      </w:r>
      <w:r>
        <w:rPr>
          <w:rFonts w:ascii="Times New Roman" w:eastAsia="Times New Roman" w:hAnsi="Times New Roman" w:cs="Times New Roman"/>
          <w:i/>
          <w:sz w:val="24"/>
          <w:szCs w:val="24"/>
        </w:rPr>
        <w:t>Health Consequences for Women and Children in the Developing World</w:t>
      </w:r>
      <w:r>
        <w:rPr>
          <w:rFonts w:ascii="Times New Roman" w:eastAsia="Times New Roman" w:hAnsi="Times New Roman" w:cs="Times New Roman"/>
          <w:sz w:val="24"/>
          <w:szCs w:val="24"/>
        </w:rPr>
        <w:t>) mentions t</w:t>
      </w:r>
      <w:r>
        <w:rPr>
          <w:rFonts w:ascii="Times New Roman" w:eastAsia="Times New Roman" w:hAnsi="Times New Roman" w:cs="Times New Roman"/>
          <w:sz w:val="24"/>
          <w:szCs w:val="24"/>
        </w:rPr>
        <w:t>he existence of legal and reliable contraceptives. Contraceptive methods should be legalised tested, proven to be effective and should be openly used. The second condition is that there should be contraceptive education. This entails teaching people how co</w:t>
      </w:r>
      <w:r>
        <w:rPr>
          <w:rFonts w:ascii="Times New Roman" w:eastAsia="Times New Roman" w:hAnsi="Times New Roman" w:cs="Times New Roman"/>
          <w:sz w:val="24"/>
          <w:szCs w:val="24"/>
        </w:rPr>
        <w:t>ntraceptives ought to be used, and who should use them, married couples. The third condition is easy access to contraceptives. This condition has some dangers, since these contraceptives can easily land in the wrong hands, especially those of teenagers. Ho</w:t>
      </w:r>
      <w:r>
        <w:rPr>
          <w:rFonts w:ascii="Times New Roman" w:eastAsia="Times New Roman" w:hAnsi="Times New Roman" w:cs="Times New Roman"/>
          <w:sz w:val="24"/>
          <w:szCs w:val="24"/>
        </w:rPr>
        <w:t>wever, Allgeier’s point is that these contraceptives should be available in all appropriate places for easy access for those who want to use them. The last condition is that people should be motivated to use contraceptives. This encouragement to use contra</w:t>
      </w:r>
      <w:r>
        <w:rPr>
          <w:rFonts w:ascii="Times New Roman" w:eastAsia="Times New Roman" w:hAnsi="Times New Roman" w:cs="Times New Roman"/>
          <w:sz w:val="24"/>
          <w:szCs w:val="24"/>
        </w:rPr>
        <w:t>ceptives helps in the reduction of abortions and unwanted pregnancies. The problem, according to Allgeier, is that in most places, not all the conditions are met. Contraceptives are distributed, but without proper teaching. For him, if all these conditions</w:t>
      </w:r>
      <w:r>
        <w:rPr>
          <w:rFonts w:ascii="Times New Roman" w:eastAsia="Times New Roman" w:hAnsi="Times New Roman" w:cs="Times New Roman"/>
          <w:sz w:val="24"/>
          <w:szCs w:val="24"/>
        </w:rPr>
        <w:t xml:space="preserve"> are met, then there is no reason contraceptives should be condemned (227).</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order to understand incorrect behaviour patterns regarding artificial contraception, we can look at the Church’s Tradition, known in history as the Church’s doctrine regarding </w:t>
      </w:r>
      <w:r>
        <w:rPr>
          <w:rFonts w:ascii="Times New Roman" w:eastAsia="Times New Roman" w:hAnsi="Times New Roman" w:cs="Times New Roman"/>
          <w:sz w:val="24"/>
          <w:szCs w:val="24"/>
        </w:rPr>
        <w:t xml:space="preserve">contraception. John A. Hardon comments that, “In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xml:space="preserve"> Pope Paul II, appeals to the landmarks in the human Christian vision of marriage and to the teaching of the Church on the regulations of birth declaring that artificial contraception is forbid</w:t>
      </w:r>
      <w:r>
        <w:rPr>
          <w:rFonts w:ascii="Times New Roman" w:eastAsia="Times New Roman" w:hAnsi="Times New Roman" w:cs="Times New Roman"/>
          <w:sz w:val="24"/>
          <w:szCs w:val="24"/>
        </w:rPr>
        <w:t xml:space="preserve">den by divine law.” </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very necessary for every individual to understand this teaching, especially in this contemporary world where these words by Pope Paul II are questioned or challenged by many. Soranus of Ephesus (98-138) associated contraception w</w:t>
      </w:r>
      <w:r>
        <w:rPr>
          <w:rFonts w:ascii="Times New Roman" w:eastAsia="Times New Roman" w:hAnsi="Times New Roman" w:cs="Times New Roman"/>
          <w:sz w:val="24"/>
          <w:szCs w:val="24"/>
        </w:rPr>
        <w:t>ith abortion hence he regarded them both as evil. He argued that abortion was a resort taken upon failure of contraception.</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Didache is said to be the first Christian reaction to the prevalent non-Christian custom of destroying unwanted human life or preventing it by physical or by magical means (Hardon). The Didache reminds the Christian of the two ways: the way of life and</w:t>
      </w:r>
      <w:r>
        <w:rPr>
          <w:rFonts w:ascii="Times New Roman" w:eastAsia="Times New Roman" w:hAnsi="Times New Roman" w:cs="Times New Roman"/>
          <w:sz w:val="24"/>
          <w:szCs w:val="24"/>
        </w:rPr>
        <w:t xml:space="preserve"> the way of death illustrating an appreciable difference between the two. It is in loving the neighbour that human life is respected, whether in actuality or in potentiality. The Didache does not directly talk of contraception, but it can be interpreted in</w:t>
      </w:r>
      <w:r>
        <w:rPr>
          <w:rFonts w:ascii="Times New Roman" w:eastAsia="Times New Roman" w:hAnsi="Times New Roman" w:cs="Times New Roman"/>
          <w:sz w:val="24"/>
          <w:szCs w:val="24"/>
        </w:rPr>
        <w:t xml:space="preserve"> that way. St Clement of Alexandria is also quoted by Hardon as having argued that, “To indulge in intercourse without intending children is to outrage nature, whom (we) should take as our instructor.”  </w:t>
      </w:r>
    </w:p>
    <w:p w:rsidR="005F25CB" w:rsidRDefault="005F25CB">
      <w:pPr>
        <w:spacing w:after="0" w:line="480" w:lineRule="auto"/>
        <w:jc w:val="both"/>
        <w:rPr>
          <w:rFonts w:ascii="Times New Roman" w:eastAsia="Times New Roman" w:hAnsi="Times New Roman" w:cs="Times New Roman"/>
          <w:b/>
          <w:sz w:val="24"/>
          <w:szCs w:val="24"/>
        </w:rPr>
      </w:pPr>
    </w:p>
    <w:p w:rsidR="005F25CB" w:rsidRDefault="00CB4268">
      <w:pPr>
        <w:pStyle w:val="Heading2"/>
        <w:rPr>
          <w:rFonts w:ascii="Times New Roman" w:eastAsia="Times New Roman" w:hAnsi="Times New Roman" w:cs="Times New Roman"/>
          <w:b/>
          <w:color w:val="000000"/>
          <w:sz w:val="24"/>
          <w:szCs w:val="24"/>
        </w:rPr>
      </w:pPr>
      <w:bookmarkStart w:id="57" w:name="_2zbgiuw" w:colFirst="0" w:colLast="0"/>
      <w:bookmarkEnd w:id="57"/>
      <w:r>
        <w:rPr>
          <w:rFonts w:ascii="Times New Roman" w:eastAsia="Times New Roman" w:hAnsi="Times New Roman" w:cs="Times New Roman"/>
          <w:b/>
          <w:color w:val="000000"/>
          <w:sz w:val="24"/>
          <w:szCs w:val="24"/>
        </w:rPr>
        <w:t>3.5 The Magisterium’s Teaching on Contraception</w:t>
      </w:r>
    </w:p>
    <w:p w:rsidR="005F25CB" w:rsidRDefault="005F25CB"/>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 Catechism of the Catholic Church (CCC) is against some methods of contraception. It admits that there are instances whereby, for example, parents want to space their children. However, it argues that this desire should not be motivated by selfishness but</w:t>
      </w:r>
      <w:r>
        <w:rPr>
          <w:rFonts w:ascii="Times New Roman" w:eastAsia="Times New Roman" w:hAnsi="Times New Roman" w:cs="Times New Roman"/>
          <w:sz w:val="24"/>
          <w:szCs w:val="24"/>
        </w:rPr>
        <w:t xml:space="preserve"> should conform to the generosity appropriate to responsible parenthood (506). On methods that are admissible, CCC talks of methods of birth regulation based on self-observation and the use of infertile periods as conforming to the aim criteria of morality</w:t>
      </w:r>
      <w:r>
        <w:rPr>
          <w:rFonts w:ascii="Times New Roman" w:eastAsia="Times New Roman" w:hAnsi="Times New Roman" w:cs="Times New Roman"/>
          <w:sz w:val="24"/>
          <w:szCs w:val="24"/>
        </w:rPr>
        <w:t>. It argues that these methods encourage tenderness between the spouses, respect for the bodies of the spouses, and favouring the education of authenticated freedom. In contrast, the CCC argues that, “every action which, whether in anticipation of the conj</w:t>
      </w:r>
      <w:r>
        <w:rPr>
          <w:rFonts w:ascii="Times New Roman" w:eastAsia="Times New Roman" w:hAnsi="Times New Roman" w:cs="Times New Roman"/>
          <w:sz w:val="24"/>
          <w:szCs w:val="24"/>
        </w:rPr>
        <w:t>ugal act, or in its accomplishment proposes, whether as an end or as a means, to render procreation impossible is intrinsically evil” (508). According to the Catechism of the Catholic Church, contraception because it hinders procreation is intrinsically ev</w:t>
      </w:r>
      <w:r>
        <w:rPr>
          <w:rFonts w:ascii="Times New Roman" w:eastAsia="Times New Roman" w:hAnsi="Times New Roman" w:cs="Times New Roman"/>
          <w:sz w:val="24"/>
          <w:szCs w:val="24"/>
        </w:rPr>
        <w:t>il.</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Canon 1055 of The Code of Canon Law (CCL), “The marriage covenant, by which a man and a woman establish between themselves a partnership of their whole life and which of its own very nature is ordered to the well-being of the spouses and t</w:t>
      </w:r>
      <w:r>
        <w:rPr>
          <w:rFonts w:ascii="Times New Roman" w:eastAsia="Times New Roman" w:hAnsi="Times New Roman" w:cs="Times New Roman"/>
          <w:sz w:val="24"/>
          <w:szCs w:val="24"/>
        </w:rPr>
        <w:t>o the procreation and upbringing of children” This point supports the above point in the Catechism of the Catholic Church that marriage should enhance procreation thus contraception would be a hindrance to such a gift. The Code does not state contraception</w:t>
      </w:r>
      <w:r>
        <w:rPr>
          <w:rFonts w:ascii="Times New Roman" w:eastAsia="Times New Roman" w:hAnsi="Times New Roman" w:cs="Times New Roman"/>
          <w:sz w:val="24"/>
          <w:szCs w:val="24"/>
        </w:rPr>
        <w:t xml:space="preserve"> directly, but it can be interpreted in that way.</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Gaudium et Spes</w:t>
      </w:r>
      <w:r>
        <w:rPr>
          <w:rFonts w:ascii="Times New Roman" w:eastAsia="Times New Roman" w:hAnsi="Times New Roman" w:cs="Times New Roman"/>
          <w:sz w:val="24"/>
          <w:szCs w:val="24"/>
        </w:rPr>
        <w:t xml:space="preserve"> re-echoes the same words of canon 1055 that, “Marriage and married love are by nature ordered to the procreation and education of children” (Flannery 838). It quotes Gen 1:28 that humanity w</w:t>
      </w:r>
      <w:r>
        <w:rPr>
          <w:rFonts w:ascii="Times New Roman" w:eastAsia="Times New Roman" w:hAnsi="Times New Roman" w:cs="Times New Roman"/>
          <w:sz w:val="24"/>
          <w:szCs w:val="24"/>
        </w:rPr>
        <w:t xml:space="preserve">as given the task to be fruitful and multiply. Contraception is clearly against that task of multiplying. It is as well a hindrance to the multiplication of humanity. According to </w:t>
      </w:r>
      <w:r>
        <w:rPr>
          <w:rFonts w:ascii="Times New Roman" w:eastAsia="Times New Roman" w:hAnsi="Times New Roman" w:cs="Times New Roman"/>
          <w:i/>
          <w:sz w:val="24"/>
          <w:szCs w:val="24"/>
        </w:rPr>
        <w:t>Gaudium et Spes,</w:t>
      </w:r>
      <w:r>
        <w:rPr>
          <w:rFonts w:ascii="Times New Roman" w:eastAsia="Times New Roman" w:hAnsi="Times New Roman" w:cs="Times New Roman"/>
          <w:sz w:val="24"/>
          <w:szCs w:val="24"/>
        </w:rPr>
        <w:t xml:space="preserve"> procreation should be regarded as a mission given to humani</w:t>
      </w:r>
      <w:r>
        <w:rPr>
          <w:rFonts w:ascii="Times New Roman" w:eastAsia="Times New Roman" w:hAnsi="Times New Roman" w:cs="Times New Roman"/>
          <w:sz w:val="24"/>
          <w:szCs w:val="24"/>
        </w:rPr>
        <w:t>ty by God. It states that, “Whenever Christian spouses in a spirit of sacrifice and trust in divine providence carry out their duties of procreation with generous human and Christian responsibility, they glorify the Creator and perfect themselves in Christ</w:t>
      </w:r>
      <w:r>
        <w:rPr>
          <w:rFonts w:ascii="Times New Roman" w:eastAsia="Times New Roman" w:hAnsi="Times New Roman" w:cs="Times New Roman"/>
          <w:sz w:val="24"/>
          <w:szCs w:val="24"/>
        </w:rPr>
        <w:t>” (839). Procreation is one of the primary focus of marriage, though not the only focus as some spouses is not blessed with the gift of children but still ought to maintain their communion.</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31 December 1930, Pope Pius XI issued a papal encyclical, </w:t>
      </w:r>
      <w:r>
        <w:rPr>
          <w:rFonts w:ascii="Times New Roman" w:eastAsia="Times New Roman" w:hAnsi="Times New Roman" w:cs="Times New Roman"/>
          <w:i/>
          <w:sz w:val="24"/>
          <w:szCs w:val="24"/>
        </w:rPr>
        <w:t>Casti</w:t>
      </w:r>
      <w:r>
        <w:rPr>
          <w:rFonts w:ascii="Times New Roman" w:eastAsia="Times New Roman" w:hAnsi="Times New Roman" w:cs="Times New Roman"/>
          <w:i/>
          <w:sz w:val="24"/>
          <w:szCs w:val="24"/>
        </w:rPr>
        <w:t xml:space="preserve"> Connubii</w:t>
      </w:r>
      <w:r>
        <w:rPr>
          <w:rFonts w:ascii="Times New Roman" w:eastAsia="Times New Roman" w:hAnsi="Times New Roman" w:cs="Times New Roman"/>
          <w:sz w:val="24"/>
          <w:szCs w:val="24"/>
        </w:rPr>
        <w:t>, (On Chaste Marriage), which for the first time explicitly prohibited Catholics from using contraception (Elaine Tyler May). It is interesting to recall that the use of contraception had not been a major problem in the past centuries for the Chur</w:t>
      </w:r>
      <w:r>
        <w:rPr>
          <w:rFonts w:ascii="Times New Roman" w:eastAsia="Times New Roman" w:hAnsi="Times New Roman" w:cs="Times New Roman"/>
          <w:sz w:val="24"/>
          <w:szCs w:val="24"/>
        </w:rPr>
        <w:t>ch, but the Lambeth Statement made contraception a burning issue, and brought chaos and division even within the Church. Pope Pius XI made two focal points against the new wave of contraception thinking. His first point was in defence of the institution of</w:t>
      </w:r>
      <w:r>
        <w:rPr>
          <w:rFonts w:ascii="Times New Roman" w:eastAsia="Times New Roman" w:hAnsi="Times New Roman" w:cs="Times New Roman"/>
          <w:sz w:val="24"/>
          <w:szCs w:val="24"/>
        </w:rPr>
        <w:t xml:space="preserve"> marriage against the new popular doctrine of free love. Here he argued that the conjugal act is primarily destined for the begetting of children, and mutual love is a secondary factor. His second point was against the new feministic wave, which attempted </w:t>
      </w:r>
      <w:r>
        <w:rPr>
          <w:rFonts w:ascii="Times New Roman" w:eastAsia="Times New Roman" w:hAnsi="Times New Roman" w:cs="Times New Roman"/>
          <w:sz w:val="24"/>
          <w:szCs w:val="24"/>
        </w:rPr>
        <w:t>to defend women from the so-called slavery of begetting children. The Pope tried to do away with the perception of children being a burden in life rather than a blessing. Only a person who sees a child as a burden in life can view procreation as slavery. T</w:t>
      </w:r>
      <w:r>
        <w:rPr>
          <w:rFonts w:ascii="Times New Roman" w:eastAsia="Times New Roman" w:hAnsi="Times New Roman" w:cs="Times New Roman"/>
          <w:sz w:val="24"/>
          <w:szCs w:val="24"/>
        </w:rPr>
        <w:t>his was basically the response of Pope Pius XI to the Lambeth Conference, a response which received a lot of criticism not only from without but especially from within the Church. This included both the laity and the clergy. The methods of contraception av</w:t>
      </w:r>
      <w:r>
        <w:rPr>
          <w:rFonts w:ascii="Times New Roman" w:eastAsia="Times New Roman" w:hAnsi="Times New Roman" w:cs="Times New Roman"/>
          <w:sz w:val="24"/>
          <w:szCs w:val="24"/>
        </w:rPr>
        <w:t>ailable were more favourable and very effective, and were welcomed by many, including some members of the Catholic Church. This was just the beginning of a debate which might never end.</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contemporary period, the only form of contraception that is acc</w:t>
      </w:r>
      <w:r>
        <w:rPr>
          <w:rFonts w:ascii="Times New Roman" w:eastAsia="Times New Roman" w:hAnsi="Times New Roman" w:cs="Times New Roman"/>
          <w:sz w:val="24"/>
          <w:szCs w:val="24"/>
        </w:rPr>
        <w:t>epted by the Catholic Church is Natural Family Planning. This form of contraception involves abstaining from sexual intercourse at the time that a woman is fertile during her menstrual cycle. This Natural Family Planning requires a closer attention and con</w:t>
      </w:r>
      <w:r>
        <w:rPr>
          <w:rFonts w:ascii="Times New Roman" w:eastAsia="Times New Roman" w:hAnsi="Times New Roman" w:cs="Times New Roman"/>
          <w:sz w:val="24"/>
          <w:szCs w:val="24"/>
        </w:rPr>
        <w:t>centration on the changes of a woman during her cycle, especially regarding her body temperature and the composition of the cervical mucus, which tells if she is past her fertile period. “To Catholic theologians, this allows couples a measure of control ov</w:t>
      </w:r>
      <w:r>
        <w:rPr>
          <w:rFonts w:ascii="Times New Roman" w:eastAsia="Times New Roman" w:hAnsi="Times New Roman" w:cs="Times New Roman"/>
          <w:sz w:val="24"/>
          <w:szCs w:val="24"/>
        </w:rPr>
        <w:t>er a female’s fertility without divorcing sex from its true purpose of procreation” (The Catholic Church and Contraception). However, this method is complex and very demanding, for it requires close examination plus a certain technique in observing the men</w:t>
      </w:r>
      <w:r>
        <w:rPr>
          <w:rFonts w:ascii="Times New Roman" w:eastAsia="Times New Roman" w:hAnsi="Times New Roman" w:cs="Times New Roman"/>
          <w:sz w:val="24"/>
          <w:szCs w:val="24"/>
        </w:rPr>
        <w:t>strual cycle. Following this method also entails that the couple has to go for quite several days without sexual intercourse, during the period in which the woman is fertile. These are enough reasons to make the method unpopular too many in our contemporar</w:t>
      </w:r>
      <w:r>
        <w:rPr>
          <w:rFonts w:ascii="Times New Roman" w:eastAsia="Times New Roman" w:hAnsi="Times New Roman" w:cs="Times New Roman"/>
          <w:sz w:val="24"/>
          <w:szCs w:val="24"/>
        </w:rPr>
        <w:t xml:space="preserve">y and advanced world. Many Catholics, including priests, do not agree with the Church’s position regarding birth control or contraception. This is clear in the way Pope Paul VI’s encyclical,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xml:space="preserve"> was challenged and criticised, even by some Cathol</w:t>
      </w:r>
      <w:r>
        <w:rPr>
          <w:rFonts w:ascii="Times New Roman" w:eastAsia="Times New Roman" w:hAnsi="Times New Roman" w:cs="Times New Roman"/>
          <w:sz w:val="24"/>
          <w:szCs w:val="24"/>
        </w:rPr>
        <w:t xml:space="preserve">ic bishops. The article on The Catholic Church and Contraception gives an interesting comment on the bishops of Canada, who released the Winnipeg Statement shortly after the publication of the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In short, the Winnipeg Statement stated that cou</w:t>
      </w:r>
      <w:r>
        <w:rPr>
          <w:rFonts w:ascii="Times New Roman" w:eastAsia="Times New Roman" w:hAnsi="Times New Roman" w:cs="Times New Roman"/>
          <w:sz w:val="24"/>
          <w:szCs w:val="24"/>
        </w:rPr>
        <w:t>ples who used birth control methods could be good and devout Catholics. This was another way of saying that there is actually nothing illicit in using birth control methods. If one remains a good and devout Catholic after using contraception, then there is</w:t>
      </w:r>
      <w:r>
        <w:rPr>
          <w:rFonts w:ascii="Times New Roman" w:eastAsia="Times New Roman" w:hAnsi="Times New Roman" w:cs="Times New Roman"/>
          <w:sz w:val="24"/>
          <w:szCs w:val="24"/>
        </w:rPr>
        <w:t xml:space="preserve"> nothing wrong in using it. Pope Benedict XVI talked of using condoms in a narrow range of permissible situations that are unavoidable, even though he was mistaken by others to have finally accepted contraception in the Catholic Church.</w:t>
      </w:r>
    </w:p>
    <w:p w:rsidR="005F25CB" w:rsidRDefault="00CB4268">
      <w:pPr>
        <w:pStyle w:val="Heading2"/>
        <w:rPr>
          <w:rFonts w:ascii="Times New Roman" w:eastAsia="Times New Roman" w:hAnsi="Times New Roman" w:cs="Times New Roman"/>
          <w:b/>
          <w:color w:val="000000"/>
          <w:sz w:val="24"/>
          <w:szCs w:val="24"/>
        </w:rPr>
      </w:pPr>
      <w:bookmarkStart w:id="58" w:name="_1egqt2p" w:colFirst="0" w:colLast="0"/>
      <w:bookmarkEnd w:id="58"/>
      <w:r>
        <w:rPr>
          <w:rFonts w:ascii="Times New Roman" w:eastAsia="Times New Roman" w:hAnsi="Times New Roman" w:cs="Times New Roman"/>
          <w:b/>
          <w:color w:val="000000"/>
          <w:sz w:val="24"/>
          <w:szCs w:val="24"/>
        </w:rPr>
        <w:t>3.6 Dictions betwee</w:t>
      </w:r>
      <w:r>
        <w:rPr>
          <w:rFonts w:ascii="Times New Roman" w:eastAsia="Times New Roman" w:hAnsi="Times New Roman" w:cs="Times New Roman"/>
          <w:b/>
          <w:color w:val="000000"/>
          <w:sz w:val="24"/>
          <w:szCs w:val="24"/>
        </w:rPr>
        <w:t>n Magisterium and the individual theological opinions</w:t>
      </w:r>
    </w:p>
    <w:p w:rsidR="005F25CB" w:rsidRDefault="005F25CB">
      <w:pPr>
        <w:jc w:val="both"/>
        <w:rPr>
          <w:rFonts w:ascii="Times New Roman" w:eastAsia="Times New Roman" w:hAnsi="Times New Roman" w:cs="Times New Roman"/>
          <w:sz w:val="24"/>
          <w:szCs w:val="24"/>
        </w:rPr>
      </w:pPr>
    </w:p>
    <w:p w:rsidR="005F25CB" w:rsidRDefault="00CB4268">
      <w:pPr>
        <w:pStyle w:val="Heading3"/>
        <w:rPr>
          <w:rFonts w:ascii="Times New Roman" w:eastAsia="Times New Roman" w:hAnsi="Times New Roman" w:cs="Times New Roman"/>
          <w:b/>
          <w:color w:val="000000"/>
        </w:rPr>
      </w:pPr>
      <w:bookmarkStart w:id="59" w:name="_3ygebqi" w:colFirst="0" w:colLast="0"/>
      <w:bookmarkEnd w:id="59"/>
      <w:r>
        <w:rPr>
          <w:rFonts w:ascii="Times New Roman" w:eastAsia="Times New Roman" w:hAnsi="Times New Roman" w:cs="Times New Roman"/>
          <w:b/>
          <w:color w:val="000000"/>
        </w:rPr>
        <w:t>3.6.1The Protestant Tradition on Contraception</w:t>
      </w:r>
    </w:p>
    <w:p w:rsidR="005F25CB" w:rsidRDefault="005F25CB"/>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discussing the individual theological opinions on contraception in the Christian churches from beginnings up to the present day. Their debate against contraception, in the Protestant tradition, as an example of how God forbade contraception. Most scho</w:t>
      </w:r>
      <w:r>
        <w:rPr>
          <w:rFonts w:ascii="Times New Roman" w:eastAsia="Times New Roman" w:hAnsi="Times New Roman" w:cs="Times New Roman"/>
          <w:sz w:val="24"/>
          <w:szCs w:val="24"/>
        </w:rPr>
        <w:t>lars have judged that the story does not speak directly against contraception, as it is understood in the contemporary world. The Protestant Tradition on Contraception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Onan used the withdrawal method of contraception with Tamar and was punished by death. T</w:t>
      </w:r>
      <w:r>
        <w:rPr>
          <w:rFonts w:ascii="Times New Roman" w:eastAsia="Times New Roman" w:hAnsi="Times New Roman" w:cs="Times New Roman"/>
          <w:sz w:val="24"/>
          <w:szCs w:val="24"/>
        </w:rPr>
        <w:t xml:space="preserve">his story led to the conclusion among Christian churches that contraception is sinful in the eyes of God. The Protestant tradition used the story as an argument against any form of contraception. Fr. Saunders quotes Martin Luther in his work, </w:t>
      </w:r>
      <w:r>
        <w:rPr>
          <w:rFonts w:ascii="Times New Roman" w:eastAsia="Times New Roman" w:hAnsi="Times New Roman" w:cs="Times New Roman"/>
          <w:i/>
          <w:sz w:val="24"/>
          <w:szCs w:val="24"/>
        </w:rPr>
        <w:t>Commentary on</w:t>
      </w:r>
      <w:r>
        <w:rPr>
          <w:rFonts w:ascii="Times New Roman" w:eastAsia="Times New Roman" w:hAnsi="Times New Roman" w:cs="Times New Roman"/>
          <w:i/>
          <w:sz w:val="24"/>
          <w:szCs w:val="24"/>
        </w:rPr>
        <w:t xml:space="preserve"> Genesis</w:t>
      </w:r>
      <w:r>
        <w:rPr>
          <w:rFonts w:ascii="Times New Roman" w:eastAsia="Times New Roman" w:hAnsi="Times New Roman" w:cs="Times New Roman"/>
          <w:sz w:val="24"/>
          <w:szCs w:val="24"/>
        </w:rPr>
        <w:t>, when he stated that, “Onan… spilled his seed. That was a sin greater than adultery or incest and it provoked God to such fierce wrath that He destroyed him immediately”. In another work (name not given) that Fr Saunders quotes, Luther also commen</w:t>
      </w:r>
      <w:r>
        <w:rPr>
          <w:rFonts w:ascii="Times New Roman" w:eastAsia="Times New Roman" w:hAnsi="Times New Roman" w:cs="Times New Roman"/>
          <w:sz w:val="24"/>
          <w:szCs w:val="24"/>
        </w:rPr>
        <w:t>ts that, “For Onan goes in to her, he lies with her and copulates, and for the point of insemination, spills the semen lest the woman conceive. Surely at such a time the order of nature established by God in procreation should be followed”. Here, Martin Lu</w:t>
      </w:r>
      <w:r>
        <w:rPr>
          <w:rFonts w:ascii="Times New Roman" w:eastAsia="Times New Roman" w:hAnsi="Times New Roman" w:cs="Times New Roman"/>
          <w:sz w:val="24"/>
          <w:szCs w:val="24"/>
        </w:rPr>
        <w:t>ther links his argument to Genesis 1:28, in which God orders humanity to be fertile and multiply. Calvin also makes use of the story of Onan to bring out his point on contraception. Calvin commented that, as quoted by Fr Saunders, “The voluntary spilling o</w:t>
      </w:r>
      <w:r>
        <w:rPr>
          <w:rFonts w:ascii="Times New Roman" w:eastAsia="Times New Roman" w:hAnsi="Times New Roman" w:cs="Times New Roman"/>
          <w:sz w:val="24"/>
          <w:szCs w:val="24"/>
        </w:rPr>
        <w:t>f semen outside of intercourse between man and woman is a monstrous thing… For this is to extinguish the hope of the race and to kill before he is born a hoped for offering”. It appears as if Calvin equated the withdrawal method used by Onan to abortion an</w:t>
      </w:r>
      <w:r>
        <w:rPr>
          <w:rFonts w:ascii="Times New Roman" w:eastAsia="Times New Roman" w:hAnsi="Times New Roman" w:cs="Times New Roman"/>
          <w:sz w:val="24"/>
          <w:szCs w:val="24"/>
        </w:rPr>
        <w:t>d murder. For Calvin, all this was a monstrous destruction of hope. It is significant that two of the major figures of Protestantism condemned contraception as a practice which suppressed the procreative dimension of marital love. It should be noted that t</w:t>
      </w:r>
      <w:r>
        <w:rPr>
          <w:rFonts w:ascii="Times New Roman" w:eastAsia="Times New Roman" w:hAnsi="Times New Roman" w:cs="Times New Roman"/>
          <w:sz w:val="24"/>
          <w:szCs w:val="24"/>
        </w:rPr>
        <w:t xml:space="preserve">echniques of contraception at the time of Luther and Calvin were not as advanced as in the twenty-first century. on artificial contraception.   </w:t>
      </w:r>
    </w:p>
    <w:p w:rsidR="005F25CB" w:rsidRDefault="00CB4268">
      <w:pPr>
        <w:pStyle w:val="Heading2"/>
        <w:rPr>
          <w:rFonts w:ascii="Times New Roman" w:eastAsia="Times New Roman" w:hAnsi="Times New Roman" w:cs="Times New Roman"/>
          <w:b/>
          <w:color w:val="000000"/>
          <w:sz w:val="24"/>
          <w:szCs w:val="24"/>
        </w:rPr>
      </w:pPr>
      <w:bookmarkStart w:id="60" w:name="_2dlolyb" w:colFirst="0" w:colLast="0"/>
      <w:bookmarkEnd w:id="60"/>
      <w:r>
        <w:rPr>
          <w:rFonts w:ascii="Times New Roman" w:eastAsia="Times New Roman" w:hAnsi="Times New Roman" w:cs="Times New Roman"/>
          <w:b/>
          <w:color w:val="000000"/>
          <w:sz w:val="24"/>
          <w:szCs w:val="24"/>
        </w:rPr>
        <w:t>3.7 Magisterium and the individual theological opinions</w:t>
      </w:r>
    </w:p>
    <w:p w:rsidR="005F25CB" w:rsidRDefault="005F25CB">
      <w:pPr>
        <w:jc w:val="both"/>
        <w:rPr>
          <w:rFonts w:ascii="Times New Roman" w:eastAsia="Times New Roman" w:hAnsi="Times New Roman" w:cs="Times New Roman"/>
          <w:b/>
          <w:sz w:val="24"/>
          <w:szCs w:val="24"/>
        </w:rPr>
      </w:pPr>
    </w:p>
    <w:p w:rsidR="005F25CB" w:rsidRDefault="00CB4268">
      <w:pPr>
        <w:pStyle w:val="Heading3"/>
        <w:rPr>
          <w:rFonts w:ascii="Times New Roman" w:eastAsia="Times New Roman" w:hAnsi="Times New Roman" w:cs="Times New Roman"/>
          <w:b/>
          <w:color w:val="000000"/>
        </w:rPr>
      </w:pPr>
      <w:bookmarkStart w:id="61" w:name="_sqyw64" w:colFirst="0" w:colLast="0"/>
      <w:bookmarkEnd w:id="61"/>
      <w:r>
        <w:rPr>
          <w:rFonts w:ascii="Times New Roman" w:eastAsia="Times New Roman" w:hAnsi="Times New Roman" w:cs="Times New Roman"/>
          <w:b/>
          <w:color w:val="000000"/>
        </w:rPr>
        <w:t xml:space="preserve">3.7.1 Magisterium </w:t>
      </w:r>
    </w:p>
    <w:p w:rsidR="005F25CB" w:rsidRDefault="005F25CB"/>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Dictions between Magisterium and the individual theological opinions by mentioning these considerations clarify that the received Catholic teaching on the morality of contraception was universally proposed by Catholic bishops in communion with one another</w:t>
      </w:r>
      <w:r>
        <w:rPr>
          <w:rFonts w:ascii="Times New Roman" w:eastAsia="Times New Roman" w:hAnsi="Times New Roman" w:cs="Times New Roman"/>
          <w:sz w:val="24"/>
          <w:szCs w:val="24"/>
        </w:rPr>
        <w:t xml:space="preserve"> and with the successor of Peter. Bishops and Popes repeated the teaching in official acts, and by their authority they guided, supported, and endorsed the teaching through the seminaries in its direct application. The other passion Christians of the teach</w:t>
      </w:r>
      <w:r>
        <w:rPr>
          <w:rFonts w:ascii="Times New Roman" w:eastAsia="Times New Roman" w:hAnsi="Times New Roman" w:cs="Times New Roman"/>
          <w:sz w:val="24"/>
          <w:szCs w:val="24"/>
        </w:rPr>
        <w:t xml:space="preserve">ing on the morality of contraception often were proposed as a moral norm, divinely revealed. Since it was proposed as revealed, </w:t>
      </w:r>
      <w:r>
        <w:rPr>
          <w:rFonts w:ascii="Times New Roman" w:eastAsia="Times New Roman" w:hAnsi="Times New Roman" w:cs="Times New Roman"/>
          <w:i/>
          <w:sz w:val="24"/>
          <w:szCs w:val="24"/>
        </w:rPr>
        <w:t>a fortiori</w:t>
      </w:r>
      <w:r>
        <w:rPr>
          <w:rFonts w:ascii="Times New Roman" w:eastAsia="Times New Roman" w:hAnsi="Times New Roman" w:cs="Times New Roman"/>
          <w:sz w:val="24"/>
          <w:szCs w:val="24"/>
        </w:rPr>
        <w:t xml:space="preserve"> it was proposed as a teaching to be held definitively. Considering the research question, we denote whether the evide</w:t>
      </w:r>
      <w:r>
        <w:rPr>
          <w:rFonts w:ascii="Times New Roman" w:eastAsia="Times New Roman" w:hAnsi="Times New Roman" w:cs="Times New Roman"/>
          <w:sz w:val="24"/>
          <w:szCs w:val="24"/>
        </w:rPr>
        <w:t xml:space="preserve">nce alleged to show that the condemnation of contraception is divinely revealed shows this. The point we wish to make is simply this: when one who is proposing a teaching appeals to divine revelation to confirm the truth of what he proposes, he implicitly </w:t>
      </w:r>
      <w:r>
        <w:rPr>
          <w:rFonts w:ascii="Times New Roman" w:eastAsia="Times New Roman" w:hAnsi="Times New Roman" w:cs="Times New Roman"/>
          <w:sz w:val="24"/>
          <w:szCs w:val="24"/>
        </w:rPr>
        <w:t>calls for an assent of divine faith, and thus proposes the teaching as one to be held definitively. Often those who proposed the received Catholic teaching on contraception explicitly appealed to Sacred Scripture. In making this explicit appeal when both t</w:t>
      </w:r>
      <w:r>
        <w:rPr>
          <w:rFonts w:ascii="Times New Roman" w:eastAsia="Times New Roman" w:hAnsi="Times New Roman" w:cs="Times New Roman"/>
          <w:sz w:val="24"/>
          <w:szCs w:val="24"/>
        </w:rPr>
        <w:t xml:space="preserve">hose who were teaching and those who were taught regarded the passage cited as the revealed word of God—those who made it clearly implied that the teaching proposed was divinely revealed. The passage most often explicitly cited was Gen 38:9-10, concerning </w:t>
      </w:r>
      <w:r>
        <w:rPr>
          <w:rFonts w:ascii="Times New Roman" w:eastAsia="Times New Roman" w:hAnsi="Times New Roman" w:cs="Times New Roman"/>
          <w:sz w:val="24"/>
          <w:szCs w:val="24"/>
        </w:rPr>
        <w:t>Onan. As we have said, it is safe to decipher from the question of what this passage shows. Whatever one thinks it shows, the fact is that this passage has revealed that contraception is gravely sinful. Two other ways of categorizing acts intended to imped</w:t>
      </w:r>
      <w:r>
        <w:rPr>
          <w:rFonts w:ascii="Times New Roman" w:eastAsia="Times New Roman" w:hAnsi="Times New Roman" w:cs="Times New Roman"/>
          <w:sz w:val="24"/>
          <w:szCs w:val="24"/>
        </w:rPr>
        <w:t xml:space="preserve">e procreation also imply that it is revealed that such acts are gravely evil in the characterization of contraceptive acts as homicide and adultery. From the Sermon on the Mount and the Didache down to today, Christians have used the Ten Commandments as a </w:t>
      </w:r>
      <w:r>
        <w:rPr>
          <w:rFonts w:ascii="Times New Roman" w:eastAsia="Times New Roman" w:hAnsi="Times New Roman" w:cs="Times New Roman"/>
          <w:sz w:val="24"/>
          <w:szCs w:val="24"/>
        </w:rPr>
        <w:t>framework to be authentically developed by expansion and deepening for their own moral formation. To call contraceptive acts “homicide” or “anticipated homicide” or “quasi homicide” or “interpretively homicide” was to assimilate them to a species of acts e</w:t>
      </w:r>
      <w:r>
        <w:rPr>
          <w:rFonts w:ascii="Times New Roman" w:eastAsia="Times New Roman" w:hAnsi="Times New Roman" w:cs="Times New Roman"/>
          <w:sz w:val="24"/>
          <w:szCs w:val="24"/>
        </w:rPr>
        <w:t>veryone believed to be condemned by divinely given moral law, and so was implicitly to propose the condemnation of contraception as revealed. The same is true when contraceptive acts were characterized as adulterous. If one considers the explicit appeals m</w:t>
      </w:r>
      <w:r>
        <w:rPr>
          <w:rFonts w:ascii="Times New Roman" w:eastAsia="Times New Roman" w:hAnsi="Times New Roman" w:cs="Times New Roman"/>
          <w:sz w:val="24"/>
          <w:szCs w:val="24"/>
        </w:rPr>
        <w:t>ade to Gen 38:9-10 together with the implicit appeals made to the same passage, to Rom 1:26-27, and to the Ten Commandments, one realizes that most who handed on the Catholic teaching on contraception claimed the authority of Scripture, which they believed</w:t>
      </w:r>
      <w:r>
        <w:rPr>
          <w:rFonts w:ascii="Times New Roman" w:eastAsia="Times New Roman" w:hAnsi="Times New Roman" w:cs="Times New Roman"/>
          <w:sz w:val="24"/>
          <w:szCs w:val="24"/>
        </w:rPr>
        <w:t xml:space="preserve"> to be the authority of divine revelation, to support this teaching.</w:t>
      </w:r>
    </w:p>
    <w:p w:rsidR="005F25CB" w:rsidRDefault="00CB4268">
      <w:pPr>
        <w:pStyle w:val="Heading2"/>
        <w:rPr>
          <w:rFonts w:ascii="Times New Roman" w:eastAsia="Times New Roman" w:hAnsi="Times New Roman" w:cs="Times New Roman"/>
          <w:b/>
          <w:color w:val="000000"/>
          <w:sz w:val="24"/>
          <w:szCs w:val="24"/>
        </w:rPr>
      </w:pPr>
      <w:bookmarkStart w:id="62" w:name="_3cqmetx" w:colFirst="0" w:colLast="0"/>
      <w:bookmarkEnd w:id="62"/>
      <w:r>
        <w:rPr>
          <w:rFonts w:ascii="Times New Roman" w:eastAsia="Times New Roman" w:hAnsi="Times New Roman" w:cs="Times New Roman"/>
          <w:b/>
          <w:color w:val="000000"/>
          <w:sz w:val="24"/>
          <w:szCs w:val="24"/>
        </w:rPr>
        <w:t xml:space="preserve">3.8 Theology of the Body </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Pope John Paul II’s discussion on </w:t>
      </w:r>
      <w:r>
        <w:rPr>
          <w:rFonts w:ascii="Times New Roman" w:eastAsia="Times New Roman" w:hAnsi="Times New Roman" w:cs="Times New Roman"/>
          <w:i/>
          <w:sz w:val="24"/>
          <w:szCs w:val="24"/>
        </w:rPr>
        <w:t xml:space="preserve">Humanae Vitae </w:t>
      </w:r>
      <w:r>
        <w:rPr>
          <w:rFonts w:ascii="Times New Roman" w:eastAsia="Times New Roman" w:hAnsi="Times New Roman" w:cs="Times New Roman"/>
          <w:sz w:val="24"/>
          <w:szCs w:val="24"/>
        </w:rPr>
        <w:t>formed the culmination of his Theology of the Body. ‟ His discussion on contraception began on 11 July 1984. Pope</w:t>
      </w:r>
      <w:r>
        <w:rPr>
          <w:rFonts w:ascii="Times New Roman" w:eastAsia="Times New Roman" w:hAnsi="Times New Roman" w:cs="Times New Roman"/>
          <w:sz w:val="24"/>
          <w:szCs w:val="24"/>
        </w:rPr>
        <w:t xml:space="preserve"> John Paul was very much in line with his predecessors, Pope Pius XI, Pius XII and Paul VI, even though he introduced novel ways of looking at the marital act and its meaning. This involved his use of the analogy of ‘language’. Just as verbal language conv</w:t>
      </w:r>
      <w:r>
        <w:rPr>
          <w:rFonts w:ascii="Times New Roman" w:eastAsia="Times New Roman" w:hAnsi="Times New Roman" w:cs="Times New Roman"/>
          <w:sz w:val="24"/>
          <w:szCs w:val="24"/>
        </w:rPr>
        <w:t>eys meaning, so too the human person expresses meaning through acts of the body. This is now common with psychologists talking of body language. Pope John Paul used the term to describe the specific way that men and women speak to each other through the ma</w:t>
      </w:r>
      <w:r>
        <w:rPr>
          <w:rFonts w:ascii="Times New Roman" w:eastAsia="Times New Roman" w:hAnsi="Times New Roman" w:cs="Times New Roman"/>
          <w:sz w:val="24"/>
          <w:szCs w:val="24"/>
        </w:rPr>
        <w:t>rital act itself (Williams 1). This approach of Pope John Paul II applies to the question of contraception. “If the marital act as language bespeaks total self-giving, the deliberate limiting of that gift would affect the truth of the act” (Williams 2).</w:t>
      </w:r>
    </w:p>
    <w:p w:rsidR="005F25CB" w:rsidRDefault="00CB4268">
      <w:pPr>
        <w:pStyle w:val="Heading2"/>
        <w:rPr>
          <w:rFonts w:ascii="Times New Roman" w:eastAsia="Times New Roman" w:hAnsi="Times New Roman" w:cs="Times New Roman"/>
          <w:b/>
          <w:color w:val="000000"/>
          <w:sz w:val="24"/>
          <w:szCs w:val="24"/>
        </w:rPr>
      </w:pPr>
      <w:bookmarkStart w:id="63" w:name="_1rvwp1q" w:colFirst="0" w:colLast="0"/>
      <w:bookmarkEnd w:id="63"/>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9 Humanae Vitae’s Position on Contraception </w:t>
      </w:r>
    </w:p>
    <w:p w:rsidR="005F25CB" w:rsidRDefault="005F25CB"/>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assigned by the Council Fathers consisted, in its ultimate form, of sixty-five members, including social scientists, cardinals, bishops, priests, married couples, single men and women. This shows</w:t>
      </w:r>
      <w:r>
        <w:rPr>
          <w:rFonts w:ascii="Times New Roman" w:eastAsia="Times New Roman" w:hAnsi="Times New Roman" w:cs="Times New Roman"/>
          <w:sz w:val="24"/>
          <w:szCs w:val="24"/>
        </w:rPr>
        <w:t xml:space="preserve"> how intense the discussion was. For two years people awaited Pope Paul VI’s response to the suggestions of the commission. On 25 July 1968, the Pope issued an encyclical letter,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The opening section of the letter read, “However, the conclusi</w:t>
      </w:r>
      <w:r>
        <w:rPr>
          <w:rFonts w:ascii="Times New Roman" w:eastAsia="Times New Roman" w:hAnsi="Times New Roman" w:cs="Times New Roman"/>
          <w:sz w:val="24"/>
          <w:szCs w:val="24"/>
        </w:rPr>
        <w:t>ons arrived at by the commission could not be considered by us as definite and absolutely certain… certain approaches and criteria for a solution to this question had emerged which were at variance with the moral doctrine on marriage constantly taught by t</w:t>
      </w:r>
      <w:r>
        <w:rPr>
          <w:rFonts w:ascii="Times New Roman" w:eastAsia="Times New Roman" w:hAnsi="Times New Roman" w:cs="Times New Roman"/>
          <w:sz w:val="24"/>
          <w:szCs w:val="24"/>
        </w:rPr>
        <w:t>he magisterium of the Church” (HV 6). With this remark, the Pope gave a judgment which was disappointing to many who had been waiting for an end to prohibition of artificial contraception. Thus, Pope Paul VI through his encyclical letter maintained the Cat</w:t>
      </w:r>
      <w:r>
        <w:rPr>
          <w:rFonts w:ascii="Times New Roman" w:eastAsia="Times New Roman" w:hAnsi="Times New Roman" w:cs="Times New Roman"/>
          <w:sz w:val="24"/>
          <w:szCs w:val="24"/>
        </w:rPr>
        <w:t>holic Church’s stance, which prohibited the use of artificial contraception. Genovesi states that the rationale of the encyclical is that every marriage act must be open to the transmission of life (HV 11).</w:t>
      </w:r>
    </w:p>
    <w:p w:rsidR="005F25CB" w:rsidRDefault="00CB4268">
      <w:pPr>
        <w:pStyle w:val="Heading2"/>
        <w:rPr>
          <w:rFonts w:ascii="Times New Roman" w:eastAsia="Times New Roman" w:hAnsi="Times New Roman" w:cs="Times New Roman"/>
          <w:b/>
          <w:color w:val="000000"/>
          <w:sz w:val="24"/>
          <w:szCs w:val="24"/>
        </w:rPr>
      </w:pPr>
      <w:bookmarkStart w:id="64" w:name="_4bvk7pj" w:colFirst="0" w:colLast="0"/>
      <w:bookmarkEnd w:id="64"/>
      <w:r>
        <w:rPr>
          <w:rFonts w:ascii="Times New Roman" w:eastAsia="Times New Roman" w:hAnsi="Times New Roman" w:cs="Times New Roman"/>
          <w:b/>
          <w:color w:val="000000"/>
          <w:sz w:val="24"/>
          <w:szCs w:val="24"/>
        </w:rPr>
        <w:t>3.10 Individual theological opinions</w:t>
      </w:r>
    </w:p>
    <w:p w:rsidR="005F25CB" w:rsidRDefault="005F25CB">
      <w:pPr>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 Wojtyla,</w:t>
      </w:r>
      <w:r>
        <w:rPr>
          <w:rFonts w:ascii="Times New Roman" w:eastAsia="Times New Roman" w:hAnsi="Times New Roman" w:cs="Times New Roman"/>
          <w:i/>
          <w:sz w:val="24"/>
          <w:szCs w:val="24"/>
        </w:rPr>
        <w:t xml:space="preserve"> Karol’s Love and Responsibility Central to Wojtyla’s </w:t>
      </w:r>
      <w:r>
        <w:rPr>
          <w:rFonts w:ascii="Times New Roman" w:eastAsia="Times New Roman" w:hAnsi="Times New Roman" w:cs="Times New Roman"/>
          <w:sz w:val="24"/>
          <w:szCs w:val="24"/>
        </w:rPr>
        <w:t xml:space="preserve">argument is the contrast between the personalistic and the utilitarian views of marriage and of sexual relations. The former views marriage as an interpersonal relationship, in which the well-being and </w:t>
      </w:r>
      <w:r>
        <w:rPr>
          <w:rFonts w:ascii="Times New Roman" w:eastAsia="Times New Roman" w:hAnsi="Times New Roman" w:cs="Times New Roman"/>
          <w:sz w:val="24"/>
          <w:szCs w:val="24"/>
        </w:rPr>
        <w:t>self- realization of each partner are of overriding importance to the other. It is only within this framework that the full purpose of marriage can be realized. Then Wojtyla argued that divorce, artificial methods of birth control, adultery, pre-marital se</w:t>
      </w:r>
      <w:r>
        <w:rPr>
          <w:rFonts w:ascii="Times New Roman" w:eastAsia="Times New Roman" w:hAnsi="Times New Roman" w:cs="Times New Roman"/>
          <w:sz w:val="24"/>
          <w:szCs w:val="24"/>
        </w:rPr>
        <w:t xml:space="preserve">x, and sexual perversions are all in various ways incompatible with the personalistic view of the sexual self-realization of the human person. Martin </w:t>
      </w:r>
      <w:r>
        <w:rPr>
          <w:rFonts w:ascii="Times New Roman" w:eastAsia="Times New Roman" w:hAnsi="Times New Roman" w:cs="Times New Roman"/>
          <w:i/>
          <w:sz w:val="24"/>
          <w:szCs w:val="24"/>
        </w:rPr>
        <w:t>Rhonheimer</w:t>
      </w:r>
      <w:r>
        <w:rPr>
          <w:rFonts w:ascii="Times New Roman" w:eastAsia="Times New Roman" w:hAnsi="Times New Roman" w:cs="Times New Roman"/>
          <w:sz w:val="24"/>
          <w:szCs w:val="24"/>
        </w:rPr>
        <w:t xml:space="preserve"> has helpfully written that “it does not seem that the difference between contraception and peri</w:t>
      </w:r>
      <w:r>
        <w:rPr>
          <w:rFonts w:ascii="Times New Roman" w:eastAsia="Times New Roman" w:hAnsi="Times New Roman" w:cs="Times New Roman"/>
          <w:sz w:val="24"/>
          <w:szCs w:val="24"/>
        </w:rPr>
        <w:t xml:space="preserve">odic continence is because of their different intentional relations towards ‘the beginning of a person’s life’ but to their different intentions regarding </w:t>
      </w:r>
      <w:r>
        <w:rPr>
          <w:rFonts w:ascii="Times New Roman" w:eastAsia="Times New Roman" w:hAnsi="Times New Roman" w:cs="Times New Roman"/>
          <w:i/>
          <w:sz w:val="24"/>
          <w:szCs w:val="24"/>
        </w:rPr>
        <w:t xml:space="preserve">sexual activity </w:t>
      </w:r>
      <w:r>
        <w:rPr>
          <w:rFonts w:ascii="Times New Roman" w:eastAsia="Times New Roman" w:hAnsi="Times New Roman" w:cs="Times New Roman"/>
          <w:sz w:val="24"/>
          <w:szCs w:val="24"/>
        </w:rPr>
        <w:t xml:space="preserve">and its being a </w:t>
      </w:r>
      <w:r>
        <w:rPr>
          <w:rFonts w:ascii="Times New Roman" w:eastAsia="Times New Roman" w:hAnsi="Times New Roman" w:cs="Times New Roman"/>
          <w:i/>
          <w:sz w:val="24"/>
          <w:szCs w:val="24"/>
        </w:rPr>
        <w:t xml:space="preserve">cause </w:t>
      </w:r>
      <w:r>
        <w:rPr>
          <w:rFonts w:ascii="Times New Roman" w:eastAsia="Times New Roman" w:hAnsi="Times New Roman" w:cs="Times New Roman"/>
          <w:sz w:val="24"/>
          <w:szCs w:val="24"/>
        </w:rPr>
        <w:t>of the initiation of new life” (84).</w:t>
      </w:r>
    </w:p>
    <w:p w:rsidR="005F25CB" w:rsidRDefault="00CB4268">
      <w:pPr>
        <w:spacing w:before="240" w:after="240" w:line="48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family planning is</w:t>
      </w:r>
      <w:r>
        <w:rPr>
          <w:rFonts w:ascii="Times New Roman" w:eastAsia="Times New Roman" w:hAnsi="Times New Roman" w:cs="Times New Roman"/>
          <w:sz w:val="24"/>
          <w:szCs w:val="24"/>
        </w:rPr>
        <w:t xml:space="preserve"> called “natural” because it respects the inherent procreative meaning of the conjugal act and works with a woman’s cycle to avoid or achieve pregnancy. It recognizes in a woman’s nature not as an obstacle, but as the blessed intent of its creator. As Wojt</w:t>
      </w:r>
      <w:r>
        <w:rPr>
          <w:rFonts w:ascii="Times New Roman" w:eastAsia="Times New Roman" w:hAnsi="Times New Roman" w:cs="Times New Roman"/>
          <w:sz w:val="24"/>
          <w:szCs w:val="24"/>
        </w:rPr>
        <w:t xml:space="preserve">yla wrote in </w:t>
      </w:r>
      <w:r>
        <w:rPr>
          <w:rFonts w:ascii="Times New Roman" w:eastAsia="Times New Roman" w:hAnsi="Times New Roman" w:cs="Times New Roman"/>
          <w:i/>
          <w:sz w:val="24"/>
          <w:szCs w:val="24"/>
        </w:rPr>
        <w:t>Love and Responsibility</w:t>
      </w:r>
      <w:r>
        <w:rPr>
          <w:rFonts w:ascii="Times New Roman" w:eastAsia="Times New Roman" w:hAnsi="Times New Roman" w:cs="Times New Roman"/>
          <w:sz w:val="24"/>
          <w:szCs w:val="24"/>
        </w:rPr>
        <w:t>: If a man and a woman use these methods with full understanding of the facts and recognizing the aim of marriage, natural methods leave them with a sense of choice and spontaneity (‘naturalness’) in their experience, an</w:t>
      </w:r>
      <w:r>
        <w:rPr>
          <w:rFonts w:ascii="Times New Roman" w:eastAsia="Times New Roman" w:hAnsi="Times New Roman" w:cs="Times New Roman"/>
          <w:sz w:val="24"/>
          <w:szCs w:val="24"/>
        </w:rPr>
        <w:t>d—most important of all the possibility of deliberate regulation of procreation.</w:t>
      </w:r>
    </w:p>
    <w:p w:rsidR="005F25CB" w:rsidRDefault="00CB4268">
      <w:pPr>
        <w:spacing w:after="120" w:line="48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Wojtyla says against the Church teaching, apparatuses, disrespecting the natural, immediate conjunction of husband and wife. The Church’s opposition to “artificial” contracep</w:t>
      </w:r>
      <w:r>
        <w:rPr>
          <w:rFonts w:ascii="Times New Roman" w:eastAsia="Times New Roman" w:hAnsi="Times New Roman" w:cs="Times New Roman"/>
          <w:sz w:val="24"/>
          <w:szCs w:val="24"/>
        </w:rPr>
        <w:t>tion would reflect its obscurantist distrust of technology and science. Yet this is a mistake. There is an important argument to be made regarding the artificial character of contraception, but it has nothing to do with the use of extraneous devices. In ad</w:t>
      </w:r>
      <w:r>
        <w:rPr>
          <w:rFonts w:ascii="Times New Roman" w:eastAsia="Times New Roman" w:hAnsi="Times New Roman" w:cs="Times New Roman"/>
          <w:sz w:val="24"/>
          <w:szCs w:val="24"/>
        </w:rPr>
        <w:t>dressing the moral problems of contraception back in 1960 (prior to introducing an ovulatory pill!), Bishop Karol Wojtyla wrote: “Methods of birth control are of two general types… On the one hand, there are what are called natural methods, on the other ar</w:t>
      </w:r>
      <w:r>
        <w:rPr>
          <w:rFonts w:ascii="Times New Roman" w:eastAsia="Times New Roman" w:hAnsi="Times New Roman" w:cs="Times New Roman"/>
          <w:sz w:val="24"/>
          <w:szCs w:val="24"/>
        </w:rPr>
        <w:t>tificial methods requiring the use of contraceptives.” Here, Wojtyla pointed out the ethical dichotomy between natural and artificial methods of birth control. Natural methods would be morally unproblematic, whereas artificial methods would be morally wron</w:t>
      </w:r>
      <w:r>
        <w:rPr>
          <w:rFonts w:ascii="Times New Roman" w:eastAsia="Times New Roman" w:hAnsi="Times New Roman" w:cs="Times New Roman"/>
          <w:sz w:val="24"/>
          <w:szCs w:val="24"/>
        </w:rPr>
        <w:t>g. The problem is that many people use the terms “birth control” and “contraception” as synonyms, which they are not. The notion of birth control includes the natural methods of regulating birth (including the positive employment of this method for couples</w:t>
      </w:r>
      <w:r>
        <w:rPr>
          <w:rFonts w:ascii="Times New Roman" w:eastAsia="Times New Roman" w:hAnsi="Times New Roman" w:cs="Times New Roman"/>
          <w:sz w:val="24"/>
          <w:szCs w:val="24"/>
        </w:rPr>
        <w:t xml:space="preserve"> to get pregnant!) (284).</w:t>
      </w:r>
    </w:p>
    <w:p w:rsidR="005F25CB" w:rsidRDefault="005F25CB">
      <w:pPr>
        <w:spacing w:after="120" w:line="480" w:lineRule="auto"/>
        <w:ind w:right="567"/>
        <w:jc w:val="both"/>
        <w:rPr>
          <w:rFonts w:ascii="Times New Roman" w:eastAsia="Times New Roman" w:hAnsi="Times New Roman" w:cs="Times New Roman"/>
          <w:sz w:val="24"/>
          <w:szCs w:val="24"/>
        </w:rPr>
      </w:pPr>
    </w:p>
    <w:p w:rsidR="005F25CB" w:rsidRDefault="00CB4268">
      <w:pPr>
        <w:pStyle w:val="Heading2"/>
        <w:rPr>
          <w:rFonts w:ascii="Times New Roman" w:eastAsia="Times New Roman" w:hAnsi="Times New Roman" w:cs="Times New Roman"/>
          <w:b/>
          <w:color w:val="000000"/>
          <w:sz w:val="24"/>
          <w:szCs w:val="24"/>
        </w:rPr>
      </w:pPr>
      <w:bookmarkStart w:id="65" w:name="_2r0uhxc" w:colFirst="0" w:colLast="0"/>
      <w:bookmarkEnd w:id="65"/>
      <w:r>
        <w:rPr>
          <w:rFonts w:ascii="Times New Roman" w:eastAsia="Times New Roman" w:hAnsi="Times New Roman" w:cs="Times New Roman"/>
          <w:b/>
          <w:color w:val="000000"/>
          <w:sz w:val="24"/>
          <w:szCs w:val="24"/>
        </w:rPr>
        <w:t xml:space="preserve">3.11 Government laws  </w:t>
      </w:r>
    </w:p>
    <w:p w:rsidR="005F25CB" w:rsidRDefault="005F25CB">
      <w:pPr>
        <w:jc w:val="both"/>
        <w:rPr>
          <w:rFonts w:ascii="Times New Roman" w:eastAsia="Times New Roman" w:hAnsi="Times New Roman" w:cs="Times New Roman"/>
          <w:sz w:val="24"/>
          <w:szCs w:val="24"/>
        </w:rPr>
      </w:pPr>
    </w:p>
    <w:p w:rsidR="005F25CB" w:rsidRDefault="00CB4268">
      <w:pPr>
        <w:pBdr>
          <w:top w:val="nil"/>
          <w:left w:val="nil"/>
          <w:bottom w:val="nil"/>
          <w:right w:val="nil"/>
          <w:between w:val="nil"/>
        </w:pBdr>
        <w:shd w:val="clear" w:color="auto" w:fill="FFFFFF"/>
        <w:spacing w:after="165"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Contraception is legal in Mozambique every year the 26th of September is celebrated as the day of contraception, meaning that this practice is official in the country and people are noticing its methods, in 2020 the central ceremonies took place at the Hea</w:t>
      </w:r>
      <w:r>
        <w:rPr>
          <w:rFonts w:ascii="Times New Roman" w:eastAsia="Times New Roman" w:hAnsi="Times New Roman" w:cs="Times New Roman"/>
          <w:color w:val="000000"/>
          <w:sz w:val="24"/>
          <w:szCs w:val="24"/>
        </w:rPr>
        <w:t xml:space="preserve">lth </w:t>
      </w:r>
      <w:r>
        <w:rPr>
          <w:rFonts w:ascii="Times New Roman" w:eastAsia="Times New Roman" w:hAnsi="Times New Roman" w:cs="Times New Roman"/>
          <w:i/>
          <w:color w:val="000000"/>
          <w:sz w:val="24"/>
          <w:szCs w:val="24"/>
        </w:rPr>
        <w:t>Center 1º de Maio</w:t>
      </w:r>
      <w:r>
        <w:rPr>
          <w:rFonts w:ascii="Times New Roman" w:eastAsia="Times New Roman" w:hAnsi="Times New Roman" w:cs="Times New Roman"/>
          <w:color w:val="000000"/>
          <w:sz w:val="24"/>
          <w:szCs w:val="24"/>
        </w:rPr>
        <w:t>, in the city of Maputo-Mozambique.</w:t>
      </w:r>
    </w:p>
    <w:p w:rsidR="005F25CB" w:rsidRDefault="00CB426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According to the document, (</w:t>
      </w:r>
      <w:r>
        <w:rPr>
          <w:rFonts w:ascii="Times New Roman" w:eastAsia="Times New Roman" w:hAnsi="Times New Roman" w:cs="Times New Roman"/>
          <w:i/>
          <w:sz w:val="24"/>
          <w:szCs w:val="24"/>
        </w:rPr>
        <w:t>Constitution of the Republic of Mozambique Article 12</w:t>
      </w:r>
      <w:r>
        <w:rPr>
          <w:rFonts w:ascii="Times New Roman" w:eastAsia="Times New Roman" w:hAnsi="Times New Roman" w:cs="Times New Roman"/>
          <w:sz w:val="24"/>
          <w:szCs w:val="24"/>
        </w:rPr>
        <w:t>) the aim of the celebration is to expand awareness of contraception. Hence, a lot of young people, can decide about w</w:t>
      </w:r>
      <w:r>
        <w:rPr>
          <w:rFonts w:ascii="Times New Roman" w:eastAsia="Times New Roman" w:hAnsi="Times New Roman" w:cs="Times New Roman"/>
          <w:sz w:val="24"/>
          <w:szCs w:val="24"/>
        </w:rPr>
        <w:t>hen and how many children to have, postponing the beginning of sexual activity to adulthood, the negative aspect of it is that many young girls and boys might practice sexual intercourse like sport before getting married according to the teaching of the Ch</w:t>
      </w:r>
      <w:r>
        <w:rPr>
          <w:rFonts w:ascii="Times New Roman" w:eastAsia="Times New Roman" w:hAnsi="Times New Roman" w:cs="Times New Roman"/>
          <w:sz w:val="24"/>
          <w:szCs w:val="24"/>
        </w:rPr>
        <w:t>urch, sex is part of love sustaining the marriage act and “</w:t>
      </w:r>
      <w:r>
        <w:rPr>
          <w:rFonts w:ascii="Times New Roman" w:eastAsia="Times New Roman" w:hAnsi="Times New Roman" w:cs="Times New Roman"/>
          <w:sz w:val="24"/>
          <w:szCs w:val="24"/>
          <w:highlight w:val="white"/>
        </w:rPr>
        <w:t>a man and a woman, who by their compact of conjugal love “are no longer two, but one flesh” (Matt. 19:ff), render mutual help and service to each other through an intimate union of their persons an</w:t>
      </w:r>
      <w:r>
        <w:rPr>
          <w:rFonts w:ascii="Times New Roman" w:eastAsia="Times New Roman" w:hAnsi="Times New Roman" w:cs="Times New Roman"/>
          <w:sz w:val="24"/>
          <w:szCs w:val="24"/>
          <w:highlight w:val="white"/>
        </w:rPr>
        <w:t xml:space="preserve">d of their actions. Through this union they experience the meaning of their oneness and attain to it with growing perfection day by day. As a mutual gift of two persons, this intimate union and the good of the children impose total fidelity on the spouses </w:t>
      </w:r>
      <w:r>
        <w:rPr>
          <w:rFonts w:ascii="Times New Roman" w:eastAsia="Times New Roman" w:hAnsi="Times New Roman" w:cs="Times New Roman"/>
          <w:sz w:val="24"/>
          <w:szCs w:val="24"/>
          <w:highlight w:val="white"/>
        </w:rPr>
        <w:t>and argue for an unbreakable oneness between them” (48, #2)</w:t>
      </w:r>
      <w:r>
        <w:rPr>
          <w:rFonts w:ascii="Times New Roman" w:eastAsia="Times New Roman" w:hAnsi="Times New Roman" w:cs="Times New Roman"/>
          <w:sz w:val="24"/>
          <w:szCs w:val="24"/>
        </w:rPr>
        <w:t>. In the light of the Church’s teaching against artificial contraception, we argue to support the assertion that “to be valid, law must be derived from sound principles such as respect for human li</w:t>
      </w:r>
      <w:r>
        <w:rPr>
          <w:rFonts w:ascii="Times New Roman" w:eastAsia="Times New Roman" w:hAnsi="Times New Roman" w:cs="Times New Roman"/>
          <w:sz w:val="24"/>
          <w:szCs w:val="24"/>
        </w:rPr>
        <w:t>fe” (Flynn 31). Law-makers who are the representatives of the people should ensure that any laws that they make should conform to aim norms of justice and such laws should aim at the common good rather than those that favour the strong in the society only.</w:t>
      </w:r>
      <w:r>
        <w:rPr>
          <w:rFonts w:ascii="Times New Roman" w:eastAsia="Times New Roman" w:hAnsi="Times New Roman" w:cs="Times New Roman"/>
          <w:sz w:val="24"/>
          <w:szCs w:val="24"/>
        </w:rPr>
        <w:t xml:space="preserve"> This is achievable through a dialogue between the Church and government.</w:t>
      </w:r>
    </w:p>
    <w:p w:rsidR="005F25CB" w:rsidRDefault="00CB426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light of </w:t>
      </w:r>
      <w:r>
        <w:rPr>
          <w:rFonts w:ascii="Times New Roman" w:eastAsia="Times New Roman" w:hAnsi="Times New Roman" w:cs="Times New Roman"/>
          <w:i/>
          <w:sz w:val="24"/>
          <w:szCs w:val="24"/>
        </w:rPr>
        <w:t>Gaudium et Spes</w:t>
      </w:r>
      <w:r>
        <w:rPr>
          <w:rFonts w:ascii="Times New Roman" w:eastAsia="Times New Roman" w:hAnsi="Times New Roman" w:cs="Times New Roman"/>
          <w:sz w:val="24"/>
          <w:szCs w:val="24"/>
        </w:rPr>
        <w:t xml:space="preserve"> “government exists in the realization of the common good, thus to help bring those conditions of social life by which individual families and groups c</w:t>
      </w:r>
      <w:r>
        <w:rPr>
          <w:rFonts w:ascii="Times New Roman" w:eastAsia="Times New Roman" w:hAnsi="Times New Roman" w:cs="Times New Roman"/>
          <w:sz w:val="24"/>
          <w:szCs w:val="24"/>
        </w:rPr>
        <w:t>an achieve their own fulfilment in a relatively thorough and ready way, for instance, the preservation of life” (</w:t>
      </w:r>
      <w:r>
        <w:rPr>
          <w:rFonts w:ascii="Times New Roman" w:eastAsia="Times New Roman" w:hAnsi="Times New Roman" w:cs="Times New Roman"/>
          <w:i/>
          <w:sz w:val="24"/>
          <w:szCs w:val="24"/>
        </w:rPr>
        <w:t>GS</w:t>
      </w:r>
      <w:r>
        <w:rPr>
          <w:rFonts w:ascii="Times New Roman" w:eastAsia="Times New Roman" w:hAnsi="Times New Roman" w:cs="Times New Roman"/>
          <w:sz w:val="24"/>
          <w:szCs w:val="24"/>
        </w:rPr>
        <w:t xml:space="preserve"> 74). We recommend that every law that sabotages the right of the innocent and the defenceless babies should not be tolerated. According to t</w:t>
      </w:r>
      <w:r>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highlight w:val="white"/>
        </w:rPr>
        <w:t>Episcopal Conference of Mozambique (CEM)</w:t>
      </w:r>
      <w:r>
        <w:rPr>
          <w:rFonts w:ascii="Times New Roman" w:eastAsia="Times New Roman" w:hAnsi="Times New Roman" w:cs="Times New Roman"/>
          <w:sz w:val="24"/>
          <w:szCs w:val="24"/>
        </w:rPr>
        <w:t>, artificial contraception is an evil. Every law that the authorities make, by Magisterium to the Church assembly to the national level, should follow morality. Law-makers must speak for the defence on human digni</w:t>
      </w:r>
      <w:r>
        <w:rPr>
          <w:rFonts w:ascii="Times New Roman" w:eastAsia="Times New Roman" w:hAnsi="Times New Roman" w:cs="Times New Roman"/>
          <w:sz w:val="24"/>
          <w:szCs w:val="24"/>
        </w:rPr>
        <w:t>ty in the society regarding their fundamental right to life. Every law that contradicts the moral norms like the preservation of human life should be opposed because it never respects the dignity of human persons.</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has a major role in protect</w:t>
      </w:r>
      <w:r>
        <w:rPr>
          <w:rFonts w:ascii="Times New Roman" w:eastAsia="Times New Roman" w:hAnsi="Times New Roman" w:cs="Times New Roman"/>
          <w:sz w:val="24"/>
          <w:szCs w:val="24"/>
        </w:rPr>
        <w:t xml:space="preserve">ing and defending human life from all forms of injuries and injustices and ensure that the right to life is certain. The Government has to support pregnant women in whatever way possible until they safely deliver. Providing antenatal Care among them (26). </w:t>
      </w:r>
      <w:r>
        <w:rPr>
          <w:rFonts w:ascii="Times New Roman" w:eastAsia="Times New Roman" w:hAnsi="Times New Roman" w:cs="Times New Roman"/>
          <w:sz w:val="24"/>
          <w:szCs w:val="24"/>
        </w:rPr>
        <w:t>To achieve this, government should put in place structures that promote human life and dignity through its various ministries like that of Health and Education. We propose that the Government of Mozambique takes a firm stand against Non-Governmental Organi</w:t>
      </w:r>
      <w:r>
        <w:rPr>
          <w:rFonts w:ascii="Times New Roman" w:eastAsia="Times New Roman" w:hAnsi="Times New Roman" w:cs="Times New Roman"/>
          <w:sz w:val="24"/>
          <w:szCs w:val="24"/>
        </w:rPr>
        <w:t>zations that advocate for contraception with a view of the campaign against the population boom. Instead, the government should dialogue with them to channel their money into poverty eradication programmes and the fight against various diseases.</w:t>
      </w:r>
    </w:p>
    <w:p w:rsidR="005F25CB" w:rsidRDefault="005F25CB">
      <w:pPr>
        <w:spacing w:after="0" w:line="480" w:lineRule="auto"/>
        <w:jc w:val="both"/>
        <w:rPr>
          <w:rFonts w:ascii="Times New Roman" w:eastAsia="Times New Roman" w:hAnsi="Times New Roman" w:cs="Times New Roman"/>
          <w:sz w:val="24"/>
          <w:szCs w:val="24"/>
        </w:rPr>
      </w:pPr>
    </w:p>
    <w:p w:rsidR="005F25CB" w:rsidRDefault="00CB4268">
      <w:pPr>
        <w:pStyle w:val="Heading2"/>
        <w:rPr>
          <w:rFonts w:ascii="Times New Roman" w:eastAsia="Times New Roman" w:hAnsi="Times New Roman" w:cs="Times New Roman"/>
          <w:b/>
          <w:color w:val="000000"/>
          <w:sz w:val="24"/>
          <w:szCs w:val="24"/>
        </w:rPr>
      </w:pPr>
      <w:bookmarkStart w:id="66" w:name="_1664s55" w:colFirst="0" w:colLast="0"/>
      <w:bookmarkEnd w:id="66"/>
      <w:r>
        <w:rPr>
          <w:rFonts w:ascii="Times New Roman" w:eastAsia="Times New Roman" w:hAnsi="Times New Roman" w:cs="Times New Roman"/>
          <w:b/>
          <w:color w:val="000000"/>
          <w:sz w:val="24"/>
          <w:szCs w:val="24"/>
        </w:rPr>
        <w:t>3.12 Cons</w:t>
      </w:r>
      <w:r>
        <w:rPr>
          <w:rFonts w:ascii="Times New Roman" w:eastAsia="Times New Roman" w:hAnsi="Times New Roman" w:cs="Times New Roman"/>
          <w:b/>
          <w:color w:val="000000"/>
          <w:sz w:val="24"/>
          <w:szCs w:val="24"/>
        </w:rPr>
        <w:t>cience Formation</w:t>
      </w:r>
    </w:p>
    <w:p w:rsidR="005F25CB" w:rsidRDefault="005F25CB">
      <w:pPr>
        <w:spacing w:after="0" w:line="480" w:lineRule="auto"/>
        <w:jc w:val="both"/>
        <w:rPr>
          <w:rFonts w:ascii="Times New Roman" w:eastAsia="Times New Roman" w:hAnsi="Times New Roman" w:cs="Times New Roman"/>
          <w:b/>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Daniel C. Maguire, some theologians who exercise the authority of church magisterium have been understood as rivals to its hierarchy Today in the face of divergent theological opinion, the Catholic laity has clearly chosen to implement traditi</w:t>
      </w:r>
      <w:r>
        <w:rPr>
          <w:rFonts w:ascii="Times New Roman" w:eastAsia="Times New Roman" w:hAnsi="Times New Roman" w:cs="Times New Roman"/>
          <w:sz w:val="24"/>
          <w:szCs w:val="24"/>
        </w:rPr>
        <w:t>onal Catholic moral probabilism. Probabilism is a traditional Catholic practice Probabilism is a traditional Catholic practice under which, given theological doubt about the application of a moral law, one may follow any probable opinion of a theological e</w:t>
      </w:r>
      <w:r>
        <w:rPr>
          <w:rFonts w:ascii="Times New Roman" w:eastAsia="Times New Roman" w:hAnsi="Times New Roman" w:cs="Times New Roman"/>
          <w:sz w:val="24"/>
          <w:szCs w:val="24"/>
        </w:rPr>
        <w:t>xpert (71) On artificial contraception opposition by moral theologians to the hierarchical teaching is so widespread that dissenting laity could claim to be practicing the stricter probabilism. Which requires that one follow the law unless it is more proba</w:t>
      </w:r>
      <w:r>
        <w:rPr>
          <w:rFonts w:ascii="Times New Roman" w:eastAsia="Times New Roman" w:hAnsi="Times New Roman" w:cs="Times New Roman"/>
          <w:sz w:val="24"/>
          <w:szCs w:val="24"/>
        </w:rPr>
        <w:t xml:space="preserve">ble that one’s action is not subject to the law. The teaching of church is against this position and Danial quote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xml:space="preserve">, which argues the laity who could not in good faith accept this teaching were sinners. (71)   </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normal human person can do </w:t>
      </w:r>
      <w:r>
        <w:rPr>
          <w:rFonts w:ascii="Times New Roman" w:eastAsia="Times New Roman" w:hAnsi="Times New Roman" w:cs="Times New Roman"/>
          <w:sz w:val="24"/>
          <w:szCs w:val="24"/>
        </w:rPr>
        <w:t>good. He or she can undoubtedly judge that some acts are right while others are wrong. Formation of conscience in people is one way of addressing the problem of artificial contraception in Diocese of Beira in Mozambique. A well-informed conscience in the l</w:t>
      </w:r>
      <w:r>
        <w:rPr>
          <w:rFonts w:ascii="Times New Roman" w:eastAsia="Times New Roman" w:hAnsi="Times New Roman" w:cs="Times New Roman"/>
          <w:sz w:val="24"/>
          <w:szCs w:val="24"/>
        </w:rPr>
        <w:t>ight of Scripture respects the sacredness of human life in its various stages of development, thus, right away from conception. Such a person will surely respond to natural law principle as the Church teaches, thus, “deep within his conscience, man discove</w:t>
      </w:r>
      <w:r>
        <w:rPr>
          <w:rFonts w:ascii="Times New Roman" w:eastAsia="Times New Roman" w:hAnsi="Times New Roman" w:cs="Times New Roman"/>
          <w:sz w:val="24"/>
          <w:szCs w:val="24"/>
        </w:rPr>
        <w:t xml:space="preserve">rs a law which he has not laid upon himself but which he must obey. Its voice calling him to love and do what is good and avoid evil… for man has in his heart a law inscribed by God… his conscience is man’s most secrete core and his sanctuary. There he is </w:t>
      </w:r>
      <w:r>
        <w:rPr>
          <w:rFonts w:ascii="Times New Roman" w:eastAsia="Times New Roman" w:hAnsi="Times New Roman" w:cs="Times New Roman"/>
          <w:sz w:val="24"/>
          <w:szCs w:val="24"/>
        </w:rPr>
        <w:t>alone with God whose voice echoes in his depth” (CCC 1777). One way of helping them can be by giving them catechesis on the inviolability of human life to help in their conscience formation to ensure the teaching of Church in their community that their chi</w:t>
      </w:r>
      <w:r>
        <w:rPr>
          <w:rFonts w:ascii="Times New Roman" w:eastAsia="Times New Roman" w:hAnsi="Times New Roman" w:cs="Times New Roman"/>
          <w:sz w:val="24"/>
          <w:szCs w:val="24"/>
        </w:rPr>
        <w:t>ldren are supported to grow with the culture of preserving life.</w:t>
      </w:r>
    </w:p>
    <w:p w:rsidR="005F25CB" w:rsidRDefault="00CB4268">
      <w:pPr>
        <w:pStyle w:val="Heading2"/>
        <w:rPr>
          <w:rFonts w:ascii="Times New Roman" w:eastAsia="Times New Roman" w:hAnsi="Times New Roman" w:cs="Times New Roman"/>
          <w:b/>
          <w:color w:val="000000"/>
          <w:sz w:val="24"/>
          <w:szCs w:val="24"/>
        </w:rPr>
      </w:pPr>
      <w:bookmarkStart w:id="67" w:name="_3q5sasy" w:colFirst="0" w:colLast="0"/>
      <w:bookmarkEnd w:id="67"/>
      <w:r>
        <w:rPr>
          <w:rFonts w:ascii="Times New Roman" w:eastAsia="Times New Roman" w:hAnsi="Times New Roman" w:cs="Times New Roman"/>
          <w:b/>
          <w:color w:val="000000"/>
          <w:sz w:val="24"/>
          <w:szCs w:val="24"/>
        </w:rPr>
        <w:t xml:space="preserve">3.13 Conclusion </w:t>
      </w:r>
    </w:p>
    <w:p w:rsidR="005F25CB" w:rsidRDefault="005F25CB">
      <w:pPr>
        <w:jc w:val="both"/>
        <w:rPr>
          <w:rFonts w:ascii="Times New Roman" w:eastAsia="Times New Roman" w:hAnsi="Times New Roman" w:cs="Times New Roman"/>
          <w:sz w:val="24"/>
          <w:szCs w:val="24"/>
        </w:rPr>
      </w:pPr>
    </w:p>
    <w:p w:rsidR="005F25CB" w:rsidRDefault="00CB4268">
      <w:pPr>
        <w:spacing w:after="0" w:line="480" w:lineRule="auto"/>
        <w:jc w:val="both"/>
        <w:rPr>
          <w:rFonts w:ascii="Times New Roman" w:eastAsia="Times New Roman" w:hAnsi="Times New Roman" w:cs="Times New Roman"/>
          <w:sz w:val="24"/>
          <w:szCs w:val="24"/>
        </w:rPr>
      </w:pPr>
      <w:r>
        <w:t>This chapter has given a general overview of how some Catholic theologians responded or reacted to the continued prohibition of artificial contraception by the Catholic Chur</w:t>
      </w:r>
      <w:r>
        <w:t>ch. The argument for the separation of the unitive and procreative dimensions; contraception as meant for the good of the entire family; the distinction between Natural Family Planning and artificial contraception; discussed proposals and recommendations t</w:t>
      </w:r>
      <w:r>
        <w:t xml:space="preserve">hat can be used in Diocese of Beira Mozambique and formation of conscience of the faithful. Henceforth, the Government of Mozambique should promote and make laws that aim at the preservation and promotion of human life and dignity. They are also to ensure </w:t>
      </w:r>
      <w:r>
        <w:t>that they accommodate human sexuality courses in their curriculum so that young people may learn how to handle their sexuality and know the value of life. The Church ought to speak in defence of human life and dignity through her teachings while the family</w:t>
      </w:r>
      <w:r>
        <w:t>, being the primary school of moral values, should informally educate their children about sexuality by being open to them about the topic. Medical professionals should adhere to their core values of preserving human life, not destroying it. The youth shou</w:t>
      </w:r>
      <w:r>
        <w:t>ld be encouraged to live a life of chastity and abstinence and wait until they are mature enough and ready for marriage. Mass media should educate and inform the public in sensitizing them on the evil of contraception.</w:t>
      </w: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5F25CB">
      <w:pPr>
        <w:spacing w:after="0" w:line="480" w:lineRule="auto"/>
        <w:jc w:val="both"/>
        <w:rPr>
          <w:rFonts w:ascii="Times New Roman" w:eastAsia="Times New Roman" w:hAnsi="Times New Roman" w:cs="Times New Roman"/>
          <w:sz w:val="24"/>
          <w:szCs w:val="24"/>
        </w:rPr>
      </w:pPr>
    </w:p>
    <w:p w:rsidR="005F25CB" w:rsidRDefault="00CB4268">
      <w:pPr>
        <w:pStyle w:val="Heading2"/>
        <w:rPr>
          <w:rFonts w:ascii="Times New Roman" w:eastAsia="Times New Roman" w:hAnsi="Times New Roman" w:cs="Times New Roman"/>
          <w:b/>
          <w:color w:val="000000"/>
          <w:sz w:val="24"/>
          <w:szCs w:val="24"/>
        </w:rPr>
      </w:pPr>
      <w:bookmarkStart w:id="68" w:name="_25b2l0r" w:colFirst="0" w:colLast="0"/>
      <w:bookmarkEnd w:id="68"/>
      <w:r>
        <w:rPr>
          <w:rFonts w:ascii="Times New Roman" w:eastAsia="Times New Roman" w:hAnsi="Times New Roman" w:cs="Times New Roman"/>
          <w:b/>
          <w:color w:val="000000"/>
          <w:sz w:val="24"/>
          <w:szCs w:val="24"/>
        </w:rPr>
        <w:t>GENERAL CONCLUSION</w:t>
      </w:r>
    </w:p>
    <w:p w:rsidR="005F25CB" w:rsidRDefault="005F25CB"/>
    <w:p w:rsidR="005F25CB" w:rsidRDefault="00CB426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paper has presented the teaching of the Catholic Church on contraception. An appraisal has been made of this teaching. This has been done in three chapters. The rationale was to explore how is human life and dignity against the prac</w:t>
      </w:r>
      <w:r>
        <w:rPr>
          <w:rFonts w:ascii="Times New Roman" w:eastAsia="Times New Roman" w:hAnsi="Times New Roman" w:cs="Times New Roman"/>
          <w:sz w:val="24"/>
          <w:szCs w:val="24"/>
        </w:rPr>
        <w:t>tice of contraception in Diocese of Beira in Mozambique. It argued that every human person has inherent dignity because he or she is made in the image of God, and no human person has the right to deliberately against procreation. Human life begins at the m</w:t>
      </w:r>
      <w:r>
        <w:rPr>
          <w:rFonts w:ascii="Times New Roman" w:eastAsia="Times New Roman" w:hAnsi="Times New Roman" w:cs="Times New Roman"/>
          <w:sz w:val="24"/>
          <w:szCs w:val="24"/>
        </w:rPr>
        <w:t>oment of conception and ought to be protected and safeguarded with utmost care. The life belongs to God and only He has the mandate to end their lives.</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chapter discussed the general view on human dignity and use of Contraceptives in Moral life. C</w:t>
      </w:r>
      <w:r>
        <w:rPr>
          <w:rFonts w:ascii="Times New Roman" w:eastAsia="Times New Roman" w:hAnsi="Times New Roman" w:cs="Times New Roman"/>
          <w:sz w:val="24"/>
          <w:szCs w:val="24"/>
        </w:rPr>
        <w:t>an note that it is evidently impossible to apply the interpretation of Scripture in morality fact that a human person is made in the image of God. In the Book of Genesis, we read God created man in His own image and likeness. The second chapter discussed t</w:t>
      </w:r>
      <w:r>
        <w:rPr>
          <w:rFonts w:ascii="Times New Roman" w:eastAsia="Times New Roman" w:hAnsi="Times New Roman" w:cs="Times New Roman"/>
          <w:sz w:val="24"/>
          <w:szCs w:val="24"/>
        </w:rPr>
        <w:t xml:space="preserve">he Church’s Teaching on Human life and Moral life today. It traced the understanding of human life and dignity from the scriptures, the theologians, and finally, the Church documents. It argued that every human person has dignity because he or she is made </w:t>
      </w:r>
      <w:r>
        <w:rPr>
          <w:rFonts w:ascii="Times New Roman" w:eastAsia="Times New Roman" w:hAnsi="Times New Roman" w:cs="Times New Roman"/>
          <w:sz w:val="24"/>
          <w:szCs w:val="24"/>
        </w:rPr>
        <w:t xml:space="preserve">in the image of God and this sets him apart from other creatures. This also implies that the human person possesses rationality, and that God trusted him or her with stewardship over all creation. Henceforth, he or she ought to be responsible for whatever </w:t>
      </w:r>
      <w:r>
        <w:rPr>
          <w:rFonts w:ascii="Times New Roman" w:eastAsia="Times New Roman" w:hAnsi="Times New Roman" w:cs="Times New Roman"/>
          <w:sz w:val="24"/>
          <w:szCs w:val="24"/>
        </w:rPr>
        <w:t xml:space="preserve">he does. The third chapter gave the right and wrong way of behaviour regarding artificial contraception in the society. Moral recommendations on how to assist parishes induced artificial contraception in the diocese of Beira in Mozambique made suggestions </w:t>
      </w:r>
      <w:r>
        <w:rPr>
          <w:rFonts w:ascii="Times New Roman" w:eastAsia="Times New Roman" w:hAnsi="Times New Roman" w:cs="Times New Roman"/>
          <w:sz w:val="24"/>
          <w:szCs w:val="24"/>
        </w:rPr>
        <w:t>and recommendations on how various organs in the society can play their role in this practice. Contraception is a major challenge that requires a united effort from the media, the Church, the government, family and the entire society at large so that the p</w:t>
      </w:r>
      <w:r>
        <w:rPr>
          <w:rFonts w:ascii="Times New Roman" w:eastAsia="Times New Roman" w:hAnsi="Times New Roman" w:cs="Times New Roman"/>
          <w:sz w:val="24"/>
          <w:szCs w:val="24"/>
        </w:rPr>
        <w:t>ractice may be brought to an end.</w:t>
      </w:r>
    </w:p>
    <w:p w:rsidR="005F25CB" w:rsidRDefault="005F25CB">
      <w:pPr>
        <w:spacing w:line="480" w:lineRule="auto"/>
        <w:jc w:val="both"/>
        <w:rPr>
          <w:rFonts w:ascii="Times New Roman" w:eastAsia="Times New Roman" w:hAnsi="Times New Roman" w:cs="Times New Roman"/>
          <w:sz w:val="24"/>
          <w:szCs w:val="24"/>
        </w:rPr>
        <w:sectPr w:rsidR="005F25CB">
          <w:pgSz w:w="11906" w:h="16838"/>
          <w:pgMar w:top="1440" w:right="1440" w:bottom="1440" w:left="1440" w:header="708" w:footer="708" w:gutter="0"/>
          <w:pgNumType w:start="1"/>
          <w:cols w:space="720"/>
        </w:sectPr>
      </w:pPr>
    </w:p>
    <w:p w:rsidR="005F25CB" w:rsidRDefault="00CB4268">
      <w:pPr>
        <w:pStyle w:val="Heading1"/>
      </w:pPr>
      <w:bookmarkStart w:id="69" w:name="_kgcv8k" w:colFirst="0" w:colLast="0"/>
      <w:bookmarkEnd w:id="69"/>
      <w:r>
        <w:t>LIST OF SOURCES</w:t>
      </w:r>
    </w:p>
    <w:p w:rsidR="005F25CB" w:rsidRDefault="005F25CB">
      <w:pPr>
        <w:spacing w:line="360" w:lineRule="auto"/>
        <w:ind w:left="709" w:hanging="720"/>
        <w:jc w:val="both"/>
        <w:rPr>
          <w:rFonts w:ascii="Times New Roman" w:eastAsia="Times New Roman" w:hAnsi="Times New Roman" w:cs="Times New Roman"/>
          <w:sz w:val="24"/>
          <w:szCs w:val="24"/>
        </w:rPr>
      </w:pPr>
    </w:p>
    <w:p w:rsidR="005F25CB" w:rsidRDefault="00CB4268">
      <w:pPr>
        <w:spacing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Aquinas, Thomas. </w:t>
      </w:r>
      <w:r>
        <w:rPr>
          <w:rFonts w:ascii="Times New Roman" w:eastAsia="Times New Roman" w:hAnsi="Times New Roman" w:cs="Times New Roman"/>
          <w:i/>
          <w:sz w:val="24"/>
          <w:szCs w:val="24"/>
        </w:rPr>
        <w:t xml:space="preserve">Summa Theologia. </w:t>
      </w:r>
      <w:r>
        <w:rPr>
          <w:rFonts w:ascii="Times New Roman" w:eastAsia="Times New Roman" w:hAnsi="Times New Roman" w:cs="Times New Roman"/>
          <w:sz w:val="24"/>
          <w:szCs w:val="24"/>
        </w:rPr>
        <w:t>Vol 2. Trans. Fathers of the English Dominican Province. Notre Dame: Christian Classics, 1981.</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Aquinas, Thomas</w:t>
      </w:r>
      <w:r>
        <w:rPr>
          <w:rFonts w:ascii="Times New Roman" w:eastAsia="Times New Roman" w:hAnsi="Times New Roman" w:cs="Times New Roman"/>
          <w:i/>
          <w:sz w:val="24"/>
          <w:szCs w:val="24"/>
        </w:rPr>
        <w:t>. The Summa Theologicae</w:t>
      </w:r>
      <w:r>
        <w:rPr>
          <w:rFonts w:ascii="Times New Roman" w:eastAsia="Times New Roman" w:hAnsi="Times New Roman" w:cs="Times New Roman"/>
          <w:sz w:val="24"/>
          <w:szCs w:val="24"/>
        </w:rPr>
        <w:t xml:space="preserve">. New York: Benziger </w:t>
      </w:r>
      <w:r>
        <w:rPr>
          <w:rFonts w:ascii="Times New Roman" w:eastAsia="Times New Roman" w:hAnsi="Times New Roman" w:cs="Times New Roman"/>
          <w:sz w:val="24"/>
          <w:szCs w:val="24"/>
        </w:rPr>
        <w:t>Brothers, 1749.</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Benedict XVI. </w:t>
      </w:r>
      <w:r>
        <w:rPr>
          <w:rFonts w:ascii="Times New Roman" w:eastAsia="Times New Roman" w:hAnsi="Times New Roman" w:cs="Times New Roman"/>
          <w:i/>
          <w:sz w:val="24"/>
          <w:szCs w:val="24"/>
        </w:rPr>
        <w:t>Apostolic Exhortation: Africae Munus.</w:t>
      </w:r>
      <w:r>
        <w:rPr>
          <w:rFonts w:ascii="Times New Roman" w:eastAsia="Times New Roman" w:hAnsi="Times New Roman" w:cs="Times New Roman"/>
          <w:sz w:val="24"/>
          <w:szCs w:val="24"/>
        </w:rPr>
        <w:t xml:space="preserve"> Benin: Word Media SVD, 2011.</w:t>
      </w:r>
    </w:p>
    <w:p w:rsidR="005F25CB" w:rsidRDefault="00CB4268">
      <w:pPr>
        <w:spacing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Callahan, Daniel. “A Case Against Euthanasia”. </w:t>
      </w:r>
      <w:r>
        <w:rPr>
          <w:rFonts w:ascii="Times New Roman" w:eastAsia="Times New Roman" w:hAnsi="Times New Roman" w:cs="Times New Roman"/>
          <w:i/>
          <w:sz w:val="24"/>
          <w:szCs w:val="24"/>
        </w:rPr>
        <w:t xml:space="preserve">Disputed Moral Issues. </w:t>
      </w:r>
      <w:r>
        <w:rPr>
          <w:rFonts w:ascii="Times New Roman" w:eastAsia="Times New Roman" w:hAnsi="Times New Roman" w:cs="Times New Roman"/>
          <w:sz w:val="24"/>
          <w:szCs w:val="24"/>
        </w:rPr>
        <w:t>Ed. Timmons, Mark,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New York: Oxford University Press, 2017. </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Buju, Benezet. </w:t>
      </w:r>
      <w:r>
        <w:rPr>
          <w:rFonts w:ascii="Times New Roman" w:eastAsia="Times New Roman" w:hAnsi="Times New Roman" w:cs="Times New Roman"/>
          <w:i/>
          <w:sz w:val="24"/>
          <w:szCs w:val="24"/>
        </w:rPr>
        <w:t>Do we still need the Ten Commandments?</w:t>
      </w:r>
      <w:r>
        <w:rPr>
          <w:rFonts w:ascii="Times New Roman" w:eastAsia="Times New Roman" w:hAnsi="Times New Roman" w:cs="Times New Roman"/>
          <w:sz w:val="24"/>
          <w:szCs w:val="24"/>
        </w:rPr>
        <w:t xml:space="preserve"> Nairobi: St. Paul Publications, </w:t>
      </w:r>
      <w:r>
        <w:rPr>
          <w:rFonts w:ascii="Times New Roman" w:eastAsia="Times New Roman" w:hAnsi="Times New Roman" w:cs="Times New Roman"/>
          <w:sz w:val="24"/>
          <w:szCs w:val="24"/>
        </w:rPr>
        <w:tab/>
        <w:t>1990.</w:t>
      </w:r>
    </w:p>
    <w:p w:rsidR="005F25CB" w:rsidRDefault="00CB4268">
      <w:pPr>
        <w:spacing w:after="0" w:line="48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Burtchaell, James T. </w:t>
      </w:r>
      <w:r>
        <w:rPr>
          <w:rFonts w:ascii="Times New Roman" w:eastAsia="Times New Roman" w:hAnsi="Times New Roman" w:cs="Times New Roman"/>
          <w:i/>
          <w:sz w:val="24"/>
          <w:szCs w:val="24"/>
        </w:rPr>
        <w:t>Human Life and Human Love: Moral Issues and Christian Response</w:t>
      </w:r>
      <w:r>
        <w:rPr>
          <w:rFonts w:ascii="Times New Roman" w:eastAsia="Times New Roman" w:hAnsi="Times New Roman" w:cs="Times New Roman"/>
          <w:sz w:val="24"/>
          <w:szCs w:val="24"/>
        </w:rPr>
        <w:t xml:space="preserve">. New York: Holt, Rinehart and Winston, 1971. </w:t>
      </w:r>
    </w:p>
    <w:p w:rsidR="005F25CB" w:rsidRDefault="00CB4268">
      <w:pPr>
        <w:spacing w:line="48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Carmody, Denise Lardner. Virtuous Woman: </w:t>
      </w:r>
      <w:r>
        <w:rPr>
          <w:rFonts w:ascii="Times New Roman" w:eastAsia="Times New Roman" w:hAnsi="Times New Roman" w:cs="Times New Roman"/>
          <w:i/>
          <w:sz w:val="24"/>
          <w:szCs w:val="24"/>
        </w:rPr>
        <w:t>Reflections on Christian Feminist Ethics</w:t>
      </w:r>
      <w:r>
        <w:rPr>
          <w:rFonts w:ascii="Times New Roman" w:eastAsia="Times New Roman" w:hAnsi="Times New Roman" w:cs="Times New Roman"/>
          <w:sz w:val="24"/>
          <w:szCs w:val="24"/>
        </w:rPr>
        <w:t>. New York: Orbis Books, 1992.</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Catechism of the Catholic Church. Dublin</w:t>
      </w:r>
      <w:r>
        <w:rPr>
          <w:rFonts w:ascii="Times New Roman" w:eastAsia="Times New Roman" w:hAnsi="Times New Roman" w:cs="Times New Roman"/>
          <w:sz w:val="24"/>
          <w:szCs w:val="24"/>
        </w:rPr>
        <w:t>: Veritas, 1994.</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Dolan, Brian. </w:t>
      </w:r>
      <w:r>
        <w:rPr>
          <w:rFonts w:ascii="Times New Roman" w:eastAsia="Times New Roman" w:hAnsi="Times New Roman" w:cs="Times New Roman"/>
          <w:i/>
          <w:sz w:val="24"/>
          <w:szCs w:val="24"/>
        </w:rPr>
        <w:t>Lecture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Notes: Social Morality</w:t>
      </w:r>
      <w:r>
        <w:rPr>
          <w:rFonts w:ascii="Times New Roman" w:eastAsia="Times New Roman" w:hAnsi="Times New Roman" w:cs="Times New Roman"/>
          <w:sz w:val="24"/>
          <w:szCs w:val="24"/>
        </w:rPr>
        <w:t>. Holy Trinity College, 2018.</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Dwyer, Judith A. </w:t>
      </w:r>
      <w:r>
        <w:rPr>
          <w:rFonts w:ascii="Times New Roman" w:eastAsia="Times New Roman" w:hAnsi="Times New Roman" w:cs="Times New Roman"/>
          <w:i/>
          <w:sz w:val="24"/>
          <w:szCs w:val="24"/>
        </w:rPr>
        <w:t>The New Dictionary of Catholic Social</w:t>
      </w:r>
      <w:r>
        <w:rPr>
          <w:rFonts w:ascii="Times New Roman" w:eastAsia="Times New Roman" w:hAnsi="Times New Roman" w:cs="Times New Roman"/>
          <w:i/>
          <w:sz w:val="24"/>
          <w:szCs w:val="24"/>
        </w:rPr>
        <w:t xml:space="preserve"> Teaching</w:t>
      </w:r>
      <w:r>
        <w:rPr>
          <w:rFonts w:ascii="Times New Roman" w:eastAsia="Times New Roman" w:hAnsi="Times New Roman" w:cs="Times New Roman"/>
          <w:sz w:val="24"/>
          <w:szCs w:val="24"/>
        </w:rPr>
        <w:t xml:space="preserve">. Minnesota: The </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Liturgical Press, 1994.</w:t>
      </w:r>
    </w:p>
    <w:p w:rsidR="005F25CB" w:rsidRDefault="00CB42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Dulles, Avery. </w:t>
      </w:r>
      <w:r>
        <w:rPr>
          <w:rFonts w:ascii="Times New Roman" w:eastAsia="Times New Roman" w:hAnsi="Times New Roman" w:cs="Times New Roman"/>
          <w:i/>
          <w:sz w:val="24"/>
          <w:szCs w:val="24"/>
        </w:rPr>
        <w:t>The New World of Faith</w:t>
      </w:r>
      <w:r>
        <w:rPr>
          <w:rFonts w:ascii="Times New Roman" w:eastAsia="Times New Roman" w:hAnsi="Times New Roman" w:cs="Times New Roman"/>
          <w:sz w:val="24"/>
          <w:szCs w:val="24"/>
        </w:rPr>
        <w:t>. Huntington:  Our Sunday Visitor, Inc., 2000.</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Himes, Kenneth R. </w:t>
      </w:r>
      <w:r>
        <w:rPr>
          <w:rFonts w:ascii="Times New Roman" w:eastAsia="Times New Roman" w:hAnsi="Times New Roman" w:cs="Times New Roman"/>
          <w:i/>
          <w:sz w:val="24"/>
          <w:szCs w:val="24"/>
        </w:rPr>
        <w:t>Responses to 101 Questions on Catholic Social Teaching</w:t>
      </w:r>
      <w:r>
        <w:rPr>
          <w:rFonts w:ascii="Times New Roman" w:eastAsia="Times New Roman" w:hAnsi="Times New Roman" w:cs="Times New Roman"/>
          <w:sz w:val="24"/>
          <w:szCs w:val="24"/>
        </w:rPr>
        <w:t>. New York:</w:t>
      </w:r>
    </w:p>
    <w:p w:rsidR="005F25CB" w:rsidRDefault="00CB4268">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Paulist Press, 2001.</w:t>
      </w:r>
    </w:p>
    <w:p w:rsidR="005F25CB" w:rsidRDefault="00CB4268">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Hastings, Adr</w:t>
      </w:r>
      <w:r>
        <w:rPr>
          <w:rFonts w:ascii="Times New Roman" w:eastAsia="Times New Roman" w:hAnsi="Times New Roman" w:cs="Times New Roman"/>
          <w:sz w:val="24"/>
          <w:szCs w:val="24"/>
        </w:rPr>
        <w:t>ian. “</w:t>
      </w:r>
      <w:r>
        <w:rPr>
          <w:rFonts w:ascii="Times New Roman" w:eastAsia="Times New Roman" w:hAnsi="Times New Roman" w:cs="Times New Roman"/>
          <w:i/>
          <w:sz w:val="24"/>
          <w:szCs w:val="24"/>
        </w:rPr>
        <w:t>Contraception</w:t>
      </w:r>
      <w:r>
        <w:rPr>
          <w:rFonts w:ascii="Times New Roman" w:eastAsia="Times New Roman" w:hAnsi="Times New Roman" w:cs="Times New Roman"/>
          <w:sz w:val="24"/>
          <w:szCs w:val="24"/>
        </w:rPr>
        <w:t>” The Tablet. 2 March 1985.</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Flynn Eileen P. </w:t>
      </w:r>
      <w:r>
        <w:rPr>
          <w:rFonts w:ascii="Times New Roman" w:eastAsia="Times New Roman" w:hAnsi="Times New Roman" w:cs="Times New Roman"/>
          <w:i/>
          <w:sz w:val="24"/>
          <w:szCs w:val="24"/>
        </w:rPr>
        <w:t>Issues in Health Care Ethics</w:t>
      </w:r>
      <w:r>
        <w:rPr>
          <w:rFonts w:ascii="Times New Roman" w:eastAsia="Times New Roman" w:hAnsi="Times New Roman" w:cs="Times New Roman"/>
          <w:sz w:val="24"/>
          <w:szCs w:val="24"/>
        </w:rPr>
        <w:t>. New York: Prentice-Hall Inc., 2000.</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Paul II. </w:t>
      </w:r>
      <w:r>
        <w:rPr>
          <w:rFonts w:ascii="Times New Roman" w:eastAsia="Times New Roman" w:hAnsi="Times New Roman" w:cs="Times New Roman"/>
          <w:i/>
          <w:sz w:val="24"/>
          <w:szCs w:val="24"/>
        </w:rPr>
        <w:t xml:space="preserve">Evangelium Vitae: Encyclical Letter on the Value and Inviolability of Human </w:t>
      </w:r>
      <w:r>
        <w:rPr>
          <w:rFonts w:ascii="Times New Roman" w:eastAsia="Times New Roman" w:hAnsi="Times New Roman" w:cs="Times New Roman"/>
          <w:i/>
          <w:sz w:val="24"/>
          <w:szCs w:val="24"/>
        </w:rPr>
        <w:tab/>
        <w:t xml:space="preserve">life. </w:t>
      </w:r>
      <w:r>
        <w:rPr>
          <w:rFonts w:ascii="Times New Roman" w:eastAsia="Times New Roman" w:hAnsi="Times New Roman" w:cs="Times New Roman"/>
          <w:sz w:val="24"/>
          <w:szCs w:val="24"/>
        </w:rPr>
        <w:t>Rome: Saint Peter’s, 1995.</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_______. </w:t>
      </w:r>
      <w:r>
        <w:rPr>
          <w:rFonts w:ascii="Times New Roman" w:eastAsia="Times New Roman" w:hAnsi="Times New Roman" w:cs="Times New Roman"/>
          <w:i/>
          <w:sz w:val="24"/>
          <w:szCs w:val="24"/>
        </w:rPr>
        <w:t>Familiaris Consortio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Apostolic Exhortation on the Role of the Christian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Family in the Modern World. Rome, November 22, 1981.</w:t>
      </w:r>
    </w:p>
    <w:p w:rsidR="005F25CB" w:rsidRDefault="00CB4268">
      <w:pPr>
        <w:spacing w:before="240" w:after="240" w:line="480" w:lineRule="auto"/>
        <w:ind w:left="90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Karol Wojtyla, </w:t>
      </w:r>
      <w:r>
        <w:rPr>
          <w:rFonts w:ascii="Times New Roman" w:eastAsia="Times New Roman" w:hAnsi="Times New Roman" w:cs="Times New Roman"/>
          <w:i/>
          <w:sz w:val="24"/>
          <w:szCs w:val="24"/>
        </w:rPr>
        <w:t>Love and Responsibility</w:t>
      </w:r>
      <w:r>
        <w:rPr>
          <w:rFonts w:ascii="Times New Roman" w:eastAsia="Times New Roman" w:hAnsi="Times New Roman" w:cs="Times New Roman"/>
          <w:sz w:val="24"/>
          <w:szCs w:val="24"/>
        </w:rPr>
        <w:t>, trans. H. T. Willetts (New York: Farrar, Straus, and Giroux, 1995.19 (37): 133-1</w:t>
      </w:r>
      <w:r>
        <w:rPr>
          <w:rFonts w:ascii="Times New Roman" w:eastAsia="Times New Roman" w:hAnsi="Times New Roman" w:cs="Times New Roman"/>
          <w:sz w:val="24"/>
          <w:szCs w:val="24"/>
        </w:rPr>
        <w:t>43.</w:t>
      </w: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McHugh, John A. et al. trans. </w:t>
      </w:r>
      <w:r>
        <w:rPr>
          <w:rFonts w:ascii="Times New Roman" w:eastAsia="Times New Roman" w:hAnsi="Times New Roman" w:cs="Times New Roman"/>
          <w:i/>
          <w:sz w:val="24"/>
          <w:szCs w:val="24"/>
        </w:rPr>
        <w:t>Catechism of the Council of Trent. Rockford</w:t>
      </w:r>
      <w:r>
        <w:rPr>
          <w:rFonts w:ascii="Times New Roman" w:eastAsia="Times New Roman" w:hAnsi="Times New Roman" w:cs="Times New Roman"/>
          <w:sz w:val="24"/>
          <w:szCs w:val="24"/>
        </w:rPr>
        <w:t>: Tan Books and</w:t>
      </w:r>
    </w:p>
    <w:p w:rsidR="005F25CB" w:rsidRDefault="00CB4268">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Publishers Inc, 1982.</w:t>
      </w:r>
    </w:p>
    <w:p w:rsidR="005F25CB" w:rsidRDefault="00CB4268">
      <w:pPr>
        <w:spacing w:line="48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highlight w:val="white"/>
        </w:rPr>
        <w:t>Ministry of Health (BR). National Health Directorate. National Integrated SMI / PF-PAV-SEA Program. Maputo (MZ): MISAU; 1997.</w:t>
      </w:r>
    </w:p>
    <w:p w:rsidR="005F25CB" w:rsidRDefault="00CB4268">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Peschke, Henry C. </w:t>
      </w:r>
      <w:r>
        <w:rPr>
          <w:rFonts w:ascii="Times New Roman" w:eastAsia="Times New Roman" w:hAnsi="Times New Roman" w:cs="Times New Roman"/>
          <w:i/>
          <w:sz w:val="24"/>
          <w:szCs w:val="24"/>
        </w:rPr>
        <w:t>Christian Ethics vol II: A Presentation of Special Moral Theology in the</w:t>
      </w:r>
    </w:p>
    <w:p w:rsidR="005F25CB" w:rsidRDefault="00CB4268">
      <w:pPr>
        <w:spacing w:after="0"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Light of Vatican II</w:t>
      </w:r>
      <w:r>
        <w:rPr>
          <w:rFonts w:ascii="Times New Roman" w:eastAsia="Times New Roman" w:hAnsi="Times New Roman" w:cs="Times New Roman"/>
          <w:sz w:val="24"/>
          <w:szCs w:val="24"/>
        </w:rPr>
        <w:t xml:space="preserve">. Dublin: C Goodliffe Neale, 1981. </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VI.</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Inter Mirifica</w:t>
      </w:r>
      <w:r>
        <w:rPr>
          <w:rFonts w:ascii="Times New Roman" w:eastAsia="Times New Roman" w:hAnsi="Times New Roman" w:cs="Times New Roman"/>
          <w:sz w:val="24"/>
          <w:szCs w:val="24"/>
        </w:rPr>
        <w:t xml:space="preserve">. Decree on the Media of Social Communications. Rome: St. </w:t>
      </w:r>
      <w:r>
        <w:rPr>
          <w:rFonts w:ascii="Times New Roman" w:eastAsia="Times New Roman" w:hAnsi="Times New Roman" w:cs="Times New Roman"/>
          <w:sz w:val="24"/>
          <w:szCs w:val="24"/>
        </w:rPr>
        <w:tab/>
        <w:t>Publications, 1963.</w:t>
      </w:r>
    </w:p>
    <w:p w:rsidR="005F25CB" w:rsidRDefault="00CB4268">
      <w:pPr>
        <w:spacing w:after="0" w:line="480" w:lineRule="auto"/>
        <w:jc w:val="both"/>
        <w:rPr>
          <w:rFonts w:ascii="Times New Roman" w:eastAsia="Times New Roman" w:hAnsi="Times New Roman" w:cs="Times New Roman"/>
          <w:sz w:val="24"/>
          <w:szCs w:val="24"/>
        </w:rPr>
      </w:pPr>
      <w:bookmarkStart w:id="70" w:name="_34g0dwd" w:colFirst="0" w:colLast="0"/>
      <w:bookmarkEnd w:id="70"/>
      <w:r>
        <w:rPr>
          <w:rFonts w:ascii="Times New Roman" w:eastAsia="Times New Roman" w:hAnsi="Times New Roman" w:cs="Times New Roman"/>
          <w:sz w:val="24"/>
          <w:szCs w:val="24"/>
        </w:rPr>
        <w:t xml:space="preserve">__________. </w:t>
      </w:r>
      <w:r>
        <w:rPr>
          <w:rFonts w:ascii="Times New Roman" w:eastAsia="Times New Roman" w:hAnsi="Times New Roman" w:cs="Times New Roman"/>
          <w:i/>
          <w:sz w:val="24"/>
          <w:szCs w:val="24"/>
        </w:rPr>
        <w:t>Gaudium et Spes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Pastoral Teaching on the Church in the Modern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World</w:t>
      </w:r>
      <w:r>
        <w:rPr>
          <w:rFonts w:ascii="Times New Roman" w:eastAsia="Times New Roman" w:hAnsi="Times New Roman" w:cs="Times New Roman"/>
          <w:sz w:val="24"/>
          <w:szCs w:val="24"/>
        </w:rPr>
        <w:t>, in Council II. ed. Austin Flannery. Bombay: St. Paul Press, 1995.</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Encyclical on Human Life.</w:t>
      </w:r>
      <w:r>
        <w:rPr>
          <w:rFonts w:ascii="Times New Roman" w:eastAsia="Times New Roman" w:hAnsi="Times New Roman" w:cs="Times New Roman"/>
          <w:sz w:val="24"/>
          <w:szCs w:val="24"/>
        </w:rPr>
        <w:t xml:space="preserve"> Rome: St. Paul’s Publications, </w:t>
      </w:r>
      <w:r>
        <w:rPr>
          <w:rFonts w:ascii="Times New Roman" w:eastAsia="Times New Roman" w:hAnsi="Times New Roman" w:cs="Times New Roman"/>
          <w:sz w:val="24"/>
          <w:szCs w:val="24"/>
        </w:rPr>
        <w:tab/>
        <w:t>1968.</w:t>
      </w:r>
    </w:p>
    <w:p w:rsidR="005F25CB" w:rsidRDefault="00CB42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Pontifical Coun</w:t>
      </w:r>
      <w:r>
        <w:rPr>
          <w:rFonts w:ascii="Times New Roman" w:eastAsia="Times New Roman" w:hAnsi="Times New Roman" w:cs="Times New Roman"/>
          <w:sz w:val="24"/>
          <w:szCs w:val="24"/>
        </w:rPr>
        <w:t xml:space="preserve">cil for Justice and Peace. </w:t>
      </w:r>
      <w:r>
        <w:rPr>
          <w:rFonts w:ascii="Times New Roman" w:eastAsia="Times New Roman" w:hAnsi="Times New Roman" w:cs="Times New Roman"/>
          <w:i/>
          <w:sz w:val="24"/>
          <w:szCs w:val="24"/>
        </w:rPr>
        <w:t>Compendium of the Social Doctrine of the Church</w:t>
      </w:r>
      <w:r>
        <w:rPr>
          <w:rFonts w:ascii="Times New Roman" w:eastAsia="Times New Roman" w:hAnsi="Times New Roman" w:cs="Times New Roman"/>
          <w:sz w:val="24"/>
          <w:szCs w:val="24"/>
        </w:rPr>
        <w:t>. Nairobi: Pauline Publications Africa. 2005.</w:t>
      </w:r>
    </w:p>
    <w:p w:rsidR="005F25CB" w:rsidRDefault="00CB42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Reginald, Alva. “The Catholic Church’s Perspective of Human Dignity as the Basis of </w:t>
      </w:r>
      <w:r>
        <w:rPr>
          <w:rFonts w:ascii="Times New Roman" w:eastAsia="Times New Roman" w:hAnsi="Times New Roman" w:cs="Times New Roman"/>
          <w:sz w:val="24"/>
          <w:szCs w:val="24"/>
        </w:rPr>
        <w:tab/>
        <w:t xml:space="preserve">Dialogue with the Secular World.” </w:t>
      </w:r>
      <w:r>
        <w:rPr>
          <w:rFonts w:ascii="Times New Roman" w:eastAsia="Times New Roman" w:hAnsi="Times New Roman" w:cs="Times New Roman"/>
          <w:i/>
          <w:sz w:val="24"/>
          <w:szCs w:val="24"/>
        </w:rPr>
        <w:t>Stellenbosch Theo</w:t>
      </w:r>
      <w:r>
        <w:rPr>
          <w:rFonts w:ascii="Times New Roman" w:eastAsia="Times New Roman" w:hAnsi="Times New Roman" w:cs="Times New Roman"/>
          <w:i/>
          <w:sz w:val="24"/>
          <w:szCs w:val="24"/>
        </w:rPr>
        <w:t>logical Journal</w:t>
      </w:r>
      <w:r>
        <w:rPr>
          <w:rFonts w:ascii="Times New Roman" w:eastAsia="Times New Roman" w:hAnsi="Times New Roman" w:cs="Times New Roman"/>
          <w:sz w:val="24"/>
          <w:szCs w:val="24"/>
        </w:rPr>
        <w:t xml:space="preserve"> (2017) Vol 3, </w:t>
      </w:r>
      <w:r>
        <w:rPr>
          <w:rFonts w:ascii="Times New Roman" w:eastAsia="Times New Roman" w:hAnsi="Times New Roman" w:cs="Times New Roman"/>
          <w:sz w:val="24"/>
          <w:szCs w:val="24"/>
        </w:rPr>
        <w:tab/>
        <w:t>No 2, 221–24.</w:t>
      </w:r>
    </w:p>
    <w:p w:rsidR="005F25CB" w:rsidRDefault="005F25CB">
      <w:pPr>
        <w:spacing w:after="0" w:line="480" w:lineRule="auto"/>
        <w:jc w:val="both"/>
        <w:rPr>
          <w:rFonts w:ascii="Times New Roman" w:eastAsia="Times New Roman" w:hAnsi="Times New Roman" w:cs="Times New Roman"/>
          <w:sz w:val="24"/>
          <w:szCs w:val="24"/>
        </w:rPr>
      </w:pPr>
    </w:p>
    <w:p w:rsidR="005F25CB" w:rsidRDefault="00CB4268">
      <w:pPr>
        <w:spacing w:after="120" w:line="480" w:lineRule="auto"/>
        <w:ind w:left="900" w:right="567"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Rhonheimer, Martin “</w:t>
      </w:r>
      <w:r>
        <w:rPr>
          <w:rFonts w:ascii="Times New Roman" w:eastAsia="Times New Roman" w:hAnsi="Times New Roman" w:cs="Times New Roman"/>
          <w:i/>
          <w:sz w:val="24"/>
          <w:szCs w:val="24"/>
        </w:rPr>
        <w:t>Contraception, Sexual Behavior, and Natural Law</w:t>
      </w:r>
      <w:r>
        <w:rPr>
          <w:rFonts w:ascii="Times New Roman" w:eastAsia="Times New Roman" w:hAnsi="Times New Roman" w:cs="Times New Roman"/>
          <w:sz w:val="24"/>
          <w:szCs w:val="24"/>
        </w:rPr>
        <w:t>: Philosophical Milan: Edizioni Ares, 1989], 84).</w:t>
      </w:r>
    </w:p>
    <w:p w:rsidR="005F25CB" w:rsidRDefault="00CB4268">
      <w:pPr>
        <w:spacing w:after="0" w:line="48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Rziha John, the Christian Moral Life: Directions for the Journey to Happiness, University of </w:t>
      </w:r>
      <w:r>
        <w:rPr>
          <w:rFonts w:ascii="Times New Roman" w:eastAsia="Times New Roman" w:hAnsi="Times New Roman" w:cs="Times New Roman"/>
          <w:sz w:val="24"/>
          <w:szCs w:val="24"/>
        </w:rPr>
        <w:t>Notre Dame, America, Press, 2017</w:t>
      </w:r>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Sachs, John R. </w:t>
      </w:r>
      <w:r>
        <w:rPr>
          <w:rFonts w:ascii="Times New Roman" w:eastAsia="Times New Roman" w:hAnsi="Times New Roman" w:cs="Times New Roman"/>
          <w:i/>
          <w:sz w:val="24"/>
          <w:szCs w:val="24"/>
        </w:rPr>
        <w:t>The Christian Vision of Humanity</w:t>
      </w:r>
      <w:r>
        <w:rPr>
          <w:rFonts w:ascii="Times New Roman" w:eastAsia="Times New Roman" w:hAnsi="Times New Roman" w:cs="Times New Roman"/>
          <w:sz w:val="24"/>
          <w:szCs w:val="24"/>
        </w:rPr>
        <w:t>: Basic Christian Anthropology.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Collegeville: </w:t>
      </w:r>
      <w:r>
        <w:rPr>
          <w:rFonts w:ascii="Times New Roman" w:eastAsia="Times New Roman" w:hAnsi="Times New Roman" w:cs="Times New Roman"/>
          <w:sz w:val="24"/>
          <w:szCs w:val="24"/>
        </w:rPr>
        <w:tab/>
        <w:t>The Liturgical Press, 1991.</w:t>
      </w:r>
    </w:p>
    <w:p w:rsidR="005F25CB" w:rsidRDefault="00CB4268">
      <w:pPr>
        <w:spacing w:before="240" w:after="240" w:line="480" w:lineRule="auto"/>
        <w:ind w:left="90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Thomas D. </w:t>
      </w:r>
      <w:r>
        <w:rPr>
          <w:rFonts w:ascii="Times New Roman" w:eastAsia="Times New Roman" w:hAnsi="Times New Roman" w:cs="Times New Roman"/>
          <w:i/>
          <w:sz w:val="24"/>
          <w:szCs w:val="24"/>
        </w:rPr>
        <w:t>Theology of the Body</w:t>
      </w:r>
      <w:r>
        <w:rPr>
          <w:rFonts w:ascii="Times New Roman" w:eastAsia="Times New Roman" w:hAnsi="Times New Roman" w:cs="Times New Roman"/>
          <w:sz w:val="24"/>
          <w:szCs w:val="24"/>
        </w:rPr>
        <w:t xml:space="preserve">. Alpha Omega, 2008. Genovesi, Vincent J. </w:t>
      </w:r>
      <w:r>
        <w:rPr>
          <w:rFonts w:ascii="Times New Roman" w:eastAsia="Times New Roman" w:hAnsi="Times New Roman" w:cs="Times New Roman"/>
          <w:i/>
          <w:sz w:val="24"/>
          <w:szCs w:val="24"/>
        </w:rPr>
        <w:t>In Pursuit of Lo</w:t>
      </w:r>
      <w:r>
        <w:rPr>
          <w:rFonts w:ascii="Times New Roman" w:eastAsia="Times New Roman" w:hAnsi="Times New Roman" w:cs="Times New Roman"/>
          <w:i/>
          <w:sz w:val="24"/>
          <w:szCs w:val="24"/>
        </w:rPr>
        <w:t>ve: Catholic Morality and Human Sexuality</w:t>
      </w:r>
      <w:r>
        <w:rPr>
          <w:rFonts w:ascii="Times New Roman" w:eastAsia="Times New Roman" w:hAnsi="Times New Roman" w:cs="Times New Roman"/>
          <w:sz w:val="24"/>
          <w:szCs w:val="24"/>
        </w:rPr>
        <w:t xml:space="preserve">. Collegeville: The Liturgical Press, 1996. </w:t>
      </w:r>
    </w:p>
    <w:p w:rsidR="005F25CB" w:rsidRDefault="00CB4268">
      <w:pPr>
        <w:spacing w:before="240" w:after="240" w:line="480" w:lineRule="auto"/>
        <w:ind w:left="90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Wojtyla, Karol. </w:t>
      </w:r>
      <w:r>
        <w:rPr>
          <w:rFonts w:ascii="Times New Roman" w:eastAsia="Times New Roman" w:hAnsi="Times New Roman" w:cs="Times New Roman"/>
          <w:i/>
          <w:sz w:val="24"/>
          <w:szCs w:val="24"/>
        </w:rPr>
        <w:t>Sign of Contradiction</w:t>
      </w:r>
      <w:r>
        <w:rPr>
          <w:rFonts w:ascii="Times New Roman" w:eastAsia="Times New Roman" w:hAnsi="Times New Roman" w:cs="Times New Roman"/>
          <w:sz w:val="24"/>
          <w:szCs w:val="24"/>
        </w:rPr>
        <w:t>. London: St Paul Publications, 1979</w:t>
      </w:r>
    </w:p>
    <w:p w:rsidR="005F25CB" w:rsidRDefault="00CB4268">
      <w:pPr>
        <w:shd w:val="clear" w:color="auto" w:fill="FFFFFF"/>
        <w:spacing w:before="48"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Ziebert, Hans and Zaccaria, Francesco. </w:t>
      </w:r>
      <w:r>
        <w:rPr>
          <w:rFonts w:ascii="Times New Roman" w:eastAsia="Times New Roman" w:hAnsi="Times New Roman" w:cs="Times New Roman"/>
          <w:i/>
          <w:sz w:val="24"/>
          <w:szCs w:val="24"/>
        </w:rPr>
        <w:t>Euthanasia, Abortion, Death Penalty and Religion – The Right to Life and its Limitations</w:t>
      </w:r>
      <w:r>
        <w:rPr>
          <w:rFonts w:ascii="Times New Roman" w:eastAsia="Times New Roman" w:hAnsi="Times New Roman" w:cs="Times New Roman"/>
          <w:sz w:val="24"/>
          <w:szCs w:val="24"/>
        </w:rPr>
        <w:t xml:space="preserve">. Geneva: Switzerland, 2019. </w:t>
      </w:r>
    </w:p>
    <w:p w:rsidR="005F25CB" w:rsidRDefault="00CB4268">
      <w:pPr>
        <w:shd w:val="clear" w:color="auto" w:fill="FFFFFF"/>
        <w:spacing w:before="48"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Zorea Aharon W. </w:t>
      </w:r>
      <w:r>
        <w:rPr>
          <w:rFonts w:ascii="Times New Roman" w:eastAsia="Times New Roman" w:hAnsi="Times New Roman" w:cs="Times New Roman"/>
          <w:i/>
          <w:sz w:val="24"/>
          <w:szCs w:val="24"/>
        </w:rPr>
        <w:t>Birth Control</w:t>
      </w:r>
      <w:r>
        <w:rPr>
          <w:rFonts w:ascii="Times New Roman" w:eastAsia="Times New Roman" w:hAnsi="Times New Roman" w:cs="Times New Roman"/>
          <w:sz w:val="24"/>
          <w:szCs w:val="24"/>
        </w:rPr>
        <w:t>, United States of America, Press, 2010.</w:t>
      </w:r>
    </w:p>
    <w:p w:rsidR="005F25CB" w:rsidRDefault="00CB4268">
      <w:pPr>
        <w:spacing w:after="0" w:line="480" w:lineRule="auto"/>
        <w:ind w:left="1170"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Episcopal Conference of Mozambique (CEM). </w:t>
      </w:r>
      <w:r>
        <w:rPr>
          <w:rFonts w:ascii="Times New Roman" w:eastAsia="Times New Roman" w:hAnsi="Times New Roman" w:cs="Times New Roman"/>
          <w:i/>
          <w:sz w:val="24"/>
          <w:szCs w:val="24"/>
        </w:rPr>
        <w:t>The Teaching of the Ch</w:t>
      </w:r>
      <w:r>
        <w:rPr>
          <w:rFonts w:ascii="Times New Roman" w:eastAsia="Times New Roman" w:hAnsi="Times New Roman" w:cs="Times New Roman"/>
          <w:i/>
          <w:sz w:val="24"/>
          <w:szCs w:val="24"/>
        </w:rPr>
        <w:t>urch on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Homosexuality, Abortion and Contraceptives. </w:t>
      </w:r>
      <w:r>
        <w:rPr>
          <w:rFonts w:ascii="Times New Roman" w:eastAsia="Times New Roman" w:hAnsi="Times New Roman" w:cs="Times New Roman"/>
          <w:sz w:val="24"/>
          <w:szCs w:val="24"/>
        </w:rPr>
        <w:t>In his September Pastoral letter,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2012.</w:t>
      </w:r>
    </w:p>
    <w:p w:rsidR="005F25CB" w:rsidRDefault="00CB4268">
      <w:pPr>
        <w:shd w:val="clear" w:color="auto" w:fill="FFFFFF"/>
        <w:spacing w:before="48" w:line="360" w:lineRule="auto"/>
        <w:ind w:left="709" w:hanging="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Thyolo District Hospital. </w:t>
      </w:r>
      <w:r>
        <w:rPr>
          <w:rFonts w:ascii="Times New Roman" w:eastAsia="Times New Roman" w:hAnsi="Times New Roman" w:cs="Times New Roman"/>
          <w:i/>
          <w:sz w:val="24"/>
          <w:szCs w:val="24"/>
        </w:rPr>
        <w:t>Theater Register: The Postal Abortion Report</w:t>
      </w:r>
      <w:r>
        <w:rPr>
          <w:rFonts w:ascii="Times New Roman" w:eastAsia="Times New Roman" w:hAnsi="Times New Roman" w:cs="Times New Roman"/>
          <w:sz w:val="24"/>
          <w:szCs w:val="24"/>
        </w:rPr>
        <w:t>, 2018-2019</w:t>
      </w:r>
    </w:p>
    <w:p w:rsidR="005F25CB" w:rsidRDefault="005F25CB">
      <w:pPr>
        <w:spacing w:line="480" w:lineRule="auto"/>
        <w:jc w:val="both"/>
        <w:rPr>
          <w:rFonts w:ascii="Times New Roman" w:eastAsia="Times New Roman" w:hAnsi="Times New Roman" w:cs="Times New Roman"/>
          <w:sz w:val="24"/>
          <w:szCs w:val="24"/>
        </w:rPr>
      </w:pPr>
    </w:p>
    <w:p w:rsidR="005F25CB" w:rsidRDefault="005F25CB"/>
    <w:p w:rsidR="005F25CB" w:rsidRDefault="00CB4268">
      <w:pPr>
        <w:pStyle w:val="Heading1"/>
      </w:pPr>
      <w:bookmarkStart w:id="71" w:name="_1jlao46" w:colFirst="0" w:colLast="0"/>
      <w:bookmarkEnd w:id="71"/>
      <w:r>
        <w:t xml:space="preserve">Electronic Sources </w:t>
      </w:r>
    </w:p>
    <w:p w:rsidR="005F25CB" w:rsidRDefault="005F25CB">
      <w:pPr>
        <w:spacing w:line="480" w:lineRule="auto"/>
        <w:jc w:val="both"/>
        <w:rPr>
          <w:rFonts w:ascii="Times New Roman" w:eastAsia="Times New Roman" w:hAnsi="Times New Roman" w:cs="Times New Roman"/>
          <w:b/>
          <w:sz w:val="24"/>
          <w:szCs w:val="24"/>
        </w:rPr>
      </w:pPr>
    </w:p>
    <w:p w:rsidR="005F25CB" w:rsidRDefault="00CB4268">
      <w:pPr>
        <w:spacing w:line="480" w:lineRule="auto"/>
        <w:ind w:left="1170" w:hanging="117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Catholic Church and Contraception</w:t>
      </w:r>
      <w:r>
        <w:rPr>
          <w:rFonts w:ascii="Times New Roman" w:eastAsia="Times New Roman" w:hAnsi="Times New Roman" w:cs="Times New Roman"/>
          <w:sz w:val="24"/>
          <w:szCs w:val="24"/>
        </w:rPr>
        <w:t xml:space="preserve">. Last Updated 18 May 2014. </w:t>
      </w:r>
      <w:hyperlink r:id="rId14">
        <w:r>
          <w:rPr>
            <w:rFonts w:ascii="Times New Roman" w:eastAsia="Times New Roman" w:hAnsi="Times New Roman" w:cs="Times New Roman"/>
            <w:color w:val="0000FF"/>
            <w:sz w:val="24"/>
            <w:szCs w:val="24"/>
            <w:u w:val="single"/>
          </w:rPr>
          <w:t>http://www.soc.ucsb.edu/sexinfo/article/catholic-church-and-contraception</w:t>
        </w:r>
      </w:hyperlink>
    </w:p>
    <w:p w:rsidR="005F25CB" w:rsidRDefault="00CB4268">
      <w:pPr>
        <w:tabs>
          <w:tab w:val="center" w:pos="5098"/>
        </w:tabs>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01 December 2020.</w:t>
      </w:r>
      <w:r>
        <w:rPr>
          <w:rFonts w:ascii="Times New Roman" w:eastAsia="Times New Roman" w:hAnsi="Times New Roman" w:cs="Times New Roman"/>
          <w:sz w:val="24"/>
          <w:szCs w:val="24"/>
        </w:rPr>
        <w:tab/>
      </w:r>
    </w:p>
    <w:p w:rsidR="005F25CB" w:rsidRDefault="00CB42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Noia, J, Augustine. </w:t>
      </w:r>
      <w:r>
        <w:rPr>
          <w:rFonts w:ascii="Times New Roman" w:eastAsia="Times New Roman" w:hAnsi="Times New Roman" w:cs="Times New Roman"/>
          <w:i/>
          <w:sz w:val="24"/>
          <w:szCs w:val="24"/>
        </w:rPr>
        <w:t>Imago Dei</w:t>
      </w:r>
      <w:r>
        <w:rPr>
          <w:rFonts w:ascii="Times New Roman" w:eastAsia="Times New Roman" w:hAnsi="Times New Roman" w:cs="Times New Roman"/>
          <w:i/>
          <w:sz w:val="24"/>
          <w:szCs w:val="24"/>
        </w:rPr>
        <w:t>–Imago Christi: The Theological foundation of Christian</w:t>
      </w:r>
      <w:r>
        <w:rPr>
          <w:rFonts w:ascii="Times New Roman" w:eastAsia="Times New Roman" w:hAnsi="Times New Roman" w:cs="Times New Roman"/>
          <w:i/>
          <w:sz w:val="24"/>
          <w:szCs w:val="24"/>
        </w:rPr>
        <w:tab/>
        <w:t>Humanism</w:t>
      </w:r>
      <w:r>
        <w:rPr>
          <w:rFonts w:ascii="Times New Roman" w:eastAsia="Times New Roman" w:hAnsi="Times New Roman" w:cs="Times New Roman"/>
          <w:sz w:val="24"/>
          <w:szCs w:val="24"/>
        </w:rPr>
        <w:t>.</w:t>
      </w:r>
      <w:hyperlink r:id="rId15">
        <w:r>
          <w:rPr>
            <w:rFonts w:ascii="Times New Roman" w:eastAsia="Times New Roman" w:hAnsi="Times New Roman" w:cs="Times New Roman"/>
            <w:color w:val="0000FF"/>
            <w:sz w:val="24"/>
            <w:szCs w:val="24"/>
            <w:u w:val="single"/>
          </w:rPr>
          <w:t>https://pt.scribd.com/.../101616529/e-Aquinas-Imago-Dei-</w:t>
        </w:r>
        <w:r>
          <w:rPr>
            <w:rFonts w:ascii="Times New Roman" w:eastAsia="Times New Roman" w:hAnsi="Times New Roman" w:cs="Times New Roman"/>
            <w:color w:val="0000FF"/>
            <w:sz w:val="24"/>
            <w:szCs w:val="24"/>
            <w:u w:val="single"/>
          </w:rPr>
          <w:tab/>
          <w:t>1151341859.html. Ac</w:t>
        </w:r>
        <w:r>
          <w:rPr>
            <w:rFonts w:ascii="Times New Roman" w:eastAsia="Times New Roman" w:hAnsi="Times New Roman" w:cs="Times New Roman"/>
            <w:color w:val="0000FF"/>
            <w:sz w:val="24"/>
            <w:szCs w:val="24"/>
            <w:u w:val="single"/>
          </w:rPr>
          <w:t>cessed on 8</w:t>
        </w:r>
      </w:hyperlink>
      <w:r>
        <w:rPr>
          <w:rFonts w:ascii="Times New Roman" w:eastAsia="Times New Roman" w:hAnsi="Times New Roman" w:cs="Times New Roman"/>
          <w:sz w:val="24"/>
          <w:szCs w:val="24"/>
        </w:rPr>
        <w:t xml:space="preserve"> October 2019.</w:t>
      </w:r>
    </w:p>
    <w:p w:rsidR="005F25CB" w:rsidRDefault="005F25CB">
      <w:pPr>
        <w:tabs>
          <w:tab w:val="center" w:pos="5098"/>
        </w:tabs>
        <w:spacing w:line="480" w:lineRule="auto"/>
        <w:ind w:left="1170"/>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Hastings, Adrian. Natural Law. Published 2000. </w:t>
      </w:r>
    </w:p>
    <w:p w:rsidR="005F25CB" w:rsidRDefault="00CB4268">
      <w:pPr>
        <w:spacing w:line="480" w:lineRule="auto"/>
        <w:ind w:left="1170"/>
        <w:jc w:val="both"/>
        <w:rPr>
          <w:rFonts w:ascii="Times New Roman" w:eastAsia="Times New Roman" w:hAnsi="Times New Roman" w:cs="Times New Roman"/>
          <w:sz w:val="24"/>
          <w:szCs w:val="24"/>
        </w:rPr>
      </w:pPr>
      <w:hyperlink r:id="rId16">
        <w:r>
          <w:rPr>
            <w:rFonts w:ascii="Times New Roman" w:eastAsia="Times New Roman" w:hAnsi="Times New Roman" w:cs="Times New Roman"/>
            <w:color w:val="0000FF"/>
            <w:sz w:val="24"/>
            <w:szCs w:val="24"/>
            <w:u w:val="single"/>
          </w:rPr>
          <w:t>http://www.natural-law-and-conscience.org/readings/hastings.asp</w:t>
        </w:r>
      </w:hyperlink>
      <w:r>
        <w:rPr>
          <w:rFonts w:ascii="Times New Roman" w:eastAsia="Times New Roman" w:hAnsi="Times New Roman" w:cs="Times New Roman"/>
          <w:sz w:val="24"/>
          <w:szCs w:val="24"/>
        </w:rPr>
        <w:t>.</w:t>
      </w:r>
    </w:p>
    <w:p w:rsidR="005F25CB" w:rsidRDefault="00CB4268">
      <w:p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Accessed 22 November 2020. </w:t>
      </w:r>
    </w:p>
    <w:p w:rsidR="005F25CB" w:rsidRDefault="00CB4268">
      <w:pPr>
        <w:spacing w:line="480" w:lineRule="auto"/>
        <w:ind w:left="1170"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Mans</w:t>
      </w:r>
      <w:r>
        <w:rPr>
          <w:rFonts w:ascii="Times New Roman" w:eastAsia="Times New Roman" w:hAnsi="Times New Roman" w:cs="Times New Roman"/>
          <w:sz w:val="24"/>
          <w:szCs w:val="24"/>
        </w:rPr>
        <w:t xml:space="preserve">on, Jamie. Catholic Church’s Total Ban Challenged by Scholars. Published 21 September 2016. </w:t>
      </w:r>
      <w:hyperlink r:id="rId17">
        <w:r>
          <w:rPr>
            <w:rFonts w:ascii="Times New Roman" w:eastAsia="Times New Roman" w:hAnsi="Times New Roman" w:cs="Times New Roman"/>
            <w:color w:val="0000FF"/>
            <w:sz w:val="24"/>
            <w:szCs w:val="24"/>
            <w:u w:val="single"/>
          </w:rPr>
          <w:t>https://www.ncronline.org/blogs/grace-m</w:t>
        </w:r>
        <w:r>
          <w:rPr>
            <w:rFonts w:ascii="Times New Roman" w:eastAsia="Times New Roman" w:hAnsi="Times New Roman" w:cs="Times New Roman"/>
            <w:color w:val="0000FF"/>
            <w:sz w:val="24"/>
            <w:szCs w:val="24"/>
            <w:u w:val="single"/>
          </w:rPr>
          <w:t>argins/catholic-churchs-totalban-contraception-challenged-scholars</w:t>
        </w:r>
      </w:hyperlink>
      <w:r>
        <w:rPr>
          <w:rFonts w:ascii="Times New Roman" w:eastAsia="Times New Roman" w:hAnsi="Times New Roman" w:cs="Times New Roman"/>
          <w:sz w:val="24"/>
          <w:szCs w:val="24"/>
        </w:rPr>
        <w:t xml:space="preserve"> </w:t>
      </w:r>
    </w:p>
    <w:p w:rsidR="005F25CB" w:rsidRDefault="00CB4268">
      <w:p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Accessed 21 November 2020.</w:t>
      </w:r>
    </w:p>
    <w:p w:rsidR="005F25CB" w:rsidRDefault="00CB4268">
      <w:pPr>
        <w:shd w:val="clear" w:color="auto" w:fill="FFFFFF"/>
        <w:spacing w:before="48"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E. Tyler. </w:t>
      </w:r>
      <w:r>
        <w:rPr>
          <w:rFonts w:ascii="Times New Roman" w:eastAsia="Times New Roman" w:hAnsi="Times New Roman" w:cs="Times New Roman"/>
          <w:i/>
          <w:sz w:val="24"/>
          <w:szCs w:val="24"/>
        </w:rPr>
        <w:t>How the Catholic Church almost came to accept birth control in the 1960s</w:t>
      </w:r>
      <w:r>
        <w:rPr>
          <w:rFonts w:ascii="Times New Roman" w:eastAsia="Times New Roman" w:hAnsi="Times New Roman" w:cs="Times New Roman"/>
          <w:sz w:val="24"/>
          <w:szCs w:val="24"/>
        </w:rPr>
        <w:t xml:space="preserve">. Published 24 February 2012. </w:t>
      </w:r>
      <w:hyperlink r:id="rId18">
        <w:r>
          <w:rPr>
            <w:rFonts w:ascii="Times New Roman" w:eastAsia="Times New Roman" w:hAnsi="Times New Roman" w:cs="Times New Roman"/>
            <w:color w:val="0000FF"/>
            <w:sz w:val="24"/>
            <w:szCs w:val="24"/>
            <w:u w:val="single"/>
          </w:rPr>
          <w:t>https://www.washingtonpost.com/opinions/how-the-catholicchurch-almost-came-to-accept</w:t>
        </w:r>
        <w:r>
          <w:rPr>
            <w:rFonts w:ascii="Times New Roman" w:eastAsia="Times New Roman" w:hAnsi="Times New Roman" w:cs="Times New Roman"/>
            <w:color w:val="0000FF"/>
            <w:sz w:val="24"/>
            <w:szCs w:val="24"/>
            <w:u w:val="single"/>
          </w:rPr>
          <w:t>-birth-control/2012/02/21/gIQAdy1JYR_story.html?utm_term=.fe0244267d48</w:t>
        </w:r>
      </w:hyperlink>
    </w:p>
    <w:p w:rsidR="005F25CB" w:rsidRDefault="00CB4268">
      <w:pPr>
        <w:shd w:val="clear" w:color="auto" w:fill="FFFFFF"/>
        <w:spacing w:before="48" w:line="360" w:lineRule="auto"/>
        <w:ind w:left="709"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Accessed 10 October 2020.</w:t>
      </w:r>
    </w:p>
    <w:p w:rsidR="005F25CB" w:rsidRDefault="005F25CB">
      <w:pPr>
        <w:spacing w:after="0" w:line="480" w:lineRule="auto"/>
        <w:jc w:val="both"/>
        <w:rPr>
          <w:rFonts w:ascii="Times New Roman" w:eastAsia="Times New Roman" w:hAnsi="Times New Roman" w:cs="Times New Roman"/>
          <w:sz w:val="24"/>
          <w:szCs w:val="24"/>
        </w:rPr>
      </w:pPr>
    </w:p>
    <w:p w:rsidR="005F25CB" w:rsidRDefault="00CB4268">
      <w:pPr>
        <w:spacing w:line="480" w:lineRule="auto"/>
        <w:ind w:left="1170"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Metaxas, Eric. Margaret Sanger. Published o3 August 2015. </w:t>
      </w:r>
      <w:hyperlink r:id="rId19">
        <w:r>
          <w:rPr>
            <w:rFonts w:ascii="Times New Roman" w:eastAsia="Times New Roman" w:hAnsi="Times New Roman" w:cs="Times New Roman"/>
            <w:color w:val="0000FF"/>
            <w:sz w:val="24"/>
            <w:szCs w:val="24"/>
            <w:u w:val="single"/>
          </w:rPr>
          <w:t>http://www.lifenews.com/2015/08/03/margaret-sanger-was-an-outspoken-racist-who-hatedblacks-campaign-tries-to-polish-her-image/</w:t>
        </w:r>
      </w:hyperlink>
    </w:p>
    <w:p w:rsidR="005F25CB" w:rsidRDefault="00CB4268">
      <w:p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21 September 2020.</w:t>
      </w:r>
    </w:p>
    <w:p w:rsidR="005F25CB" w:rsidRDefault="00CB4268">
      <w:pPr>
        <w:spacing w:line="480" w:lineRule="auto"/>
        <w:ind w:left="1170"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National Conference of Catholic Bishops. </w:t>
      </w:r>
      <w:r>
        <w:rPr>
          <w:rFonts w:ascii="Times New Roman" w:eastAsia="Times New Roman" w:hAnsi="Times New Roman" w:cs="Times New Roman"/>
          <w:i/>
          <w:sz w:val="24"/>
          <w:szCs w:val="24"/>
        </w:rPr>
        <w:t>Human Life i</w:t>
      </w:r>
      <w:r>
        <w:rPr>
          <w:rFonts w:ascii="Times New Roman" w:eastAsia="Times New Roman" w:hAnsi="Times New Roman" w:cs="Times New Roman"/>
          <w:i/>
          <w:sz w:val="24"/>
          <w:szCs w:val="24"/>
        </w:rPr>
        <w:t>n Our Day</w:t>
      </w:r>
      <w:r>
        <w:rPr>
          <w:rFonts w:ascii="Times New Roman" w:eastAsia="Times New Roman" w:hAnsi="Times New Roman" w:cs="Times New Roman"/>
          <w:sz w:val="24"/>
          <w:szCs w:val="24"/>
        </w:rPr>
        <w:t xml:space="preserve">. Published 15 November1968. </w:t>
      </w:r>
      <w:hyperlink r:id="rId20">
        <w:r>
          <w:rPr>
            <w:rFonts w:ascii="Times New Roman" w:eastAsia="Times New Roman" w:hAnsi="Times New Roman" w:cs="Times New Roman"/>
            <w:color w:val="0000FF"/>
            <w:sz w:val="24"/>
            <w:szCs w:val="24"/>
            <w:u w:val="single"/>
          </w:rPr>
          <w:t>http://www.priestsforlife.org/magisterium/bishops/68-11- 15humanlifeinourdaynccb.html</w:t>
        </w:r>
      </w:hyperlink>
    </w:p>
    <w:p w:rsidR="005F25CB" w:rsidRDefault="00CB42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22 July 2020.</w:t>
      </w:r>
    </w:p>
    <w:p w:rsidR="005F25CB" w:rsidRDefault="00CB4268">
      <w:pPr>
        <w:spacing w:line="48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Pope John Paul II. </w:t>
      </w:r>
      <w:r>
        <w:rPr>
          <w:rFonts w:ascii="Times New Roman" w:eastAsia="Times New Roman" w:hAnsi="Times New Roman" w:cs="Times New Roman"/>
          <w:i/>
          <w:sz w:val="24"/>
          <w:szCs w:val="24"/>
        </w:rPr>
        <w:t>Familiaris Consortio</w:t>
      </w:r>
      <w:r>
        <w:rPr>
          <w:rFonts w:ascii="Times New Roman" w:eastAsia="Times New Roman" w:hAnsi="Times New Roman" w:cs="Times New Roman"/>
          <w:sz w:val="24"/>
          <w:szCs w:val="24"/>
        </w:rPr>
        <w:t xml:space="preserve">. Issued 22 November 1981. </w:t>
      </w:r>
      <w:hyperlink r:id="rId21">
        <w:r>
          <w:rPr>
            <w:rFonts w:ascii="Times New Roman" w:eastAsia="Times New Roman" w:hAnsi="Times New Roman" w:cs="Times New Roman"/>
            <w:color w:val="0000FF"/>
            <w:sz w:val="24"/>
            <w:szCs w:val="24"/>
            <w:u w:val="single"/>
          </w:rPr>
          <w:t>http://w2.vatican.va/content/john-paul-ii/en/a</w:t>
        </w:r>
        <w:r>
          <w:rPr>
            <w:rFonts w:ascii="Times New Roman" w:eastAsia="Times New Roman" w:hAnsi="Times New Roman" w:cs="Times New Roman"/>
            <w:color w:val="0000FF"/>
            <w:sz w:val="24"/>
            <w:szCs w:val="24"/>
            <w:u w:val="single"/>
          </w:rPr>
          <w:t>post_exhortations/documents/hf_jp-ii_ exh_19811122_familiaris-consortio.html</w:t>
        </w:r>
      </w:hyperlink>
    </w:p>
    <w:p w:rsidR="005F25CB" w:rsidRDefault="00CB4268">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04 January 2020. </w:t>
      </w:r>
    </w:p>
    <w:p w:rsidR="005F25CB" w:rsidRDefault="00CB4268">
      <w:pPr>
        <w:spacing w:line="48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Pope Paul VI. </w:t>
      </w:r>
      <w:r>
        <w:rPr>
          <w:rFonts w:ascii="Times New Roman" w:eastAsia="Times New Roman" w:hAnsi="Times New Roman" w:cs="Times New Roman"/>
          <w:i/>
          <w:sz w:val="24"/>
          <w:szCs w:val="24"/>
        </w:rPr>
        <w:t>Humanae Vitae</w:t>
      </w:r>
      <w:r>
        <w:rPr>
          <w:rFonts w:ascii="Times New Roman" w:eastAsia="Times New Roman" w:hAnsi="Times New Roman" w:cs="Times New Roman"/>
          <w:sz w:val="24"/>
          <w:szCs w:val="24"/>
        </w:rPr>
        <w:t xml:space="preserve">. Issued 25 July 1968. </w:t>
      </w:r>
      <w:hyperlink r:id="rId22">
        <w:r>
          <w:rPr>
            <w:rFonts w:ascii="Times New Roman" w:eastAsia="Times New Roman" w:hAnsi="Times New Roman" w:cs="Times New Roman"/>
            <w:color w:val="0000FF"/>
            <w:sz w:val="24"/>
            <w:szCs w:val="24"/>
            <w:u w:val="single"/>
          </w:rPr>
          <w:t>http://w2.vatican.va/content/paul-vi/en/encyclicals/documents/hf_p-vi_ enc_25071968_humanae-vitae.html</w:t>
        </w:r>
      </w:hyperlink>
    </w:p>
    <w:p w:rsidR="005F25CB" w:rsidRDefault="00CB4268">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10 October 2020.</w:t>
      </w:r>
    </w:p>
    <w:p w:rsidR="005F25CB" w:rsidRDefault="00CB4268">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 </w:t>
      </w:r>
      <w:r>
        <w:rPr>
          <w:rFonts w:ascii="Times New Roman" w:eastAsia="Times New Roman" w:hAnsi="Times New Roman" w:cs="Times New Roman"/>
          <w:i/>
          <w:sz w:val="24"/>
          <w:szCs w:val="24"/>
        </w:rPr>
        <w:t>Gaudium et Spes</w:t>
      </w:r>
      <w:r>
        <w:rPr>
          <w:rFonts w:ascii="Times New Roman" w:eastAsia="Times New Roman" w:hAnsi="Times New Roman" w:cs="Times New Roman"/>
          <w:sz w:val="24"/>
          <w:szCs w:val="24"/>
        </w:rPr>
        <w:t xml:space="preserve">. Promulgated 07 December 1965. </w:t>
      </w:r>
      <w:hyperlink r:id="rId23">
        <w:r>
          <w:rPr>
            <w:rFonts w:ascii="Times New Roman" w:eastAsia="Times New Roman" w:hAnsi="Times New Roman" w:cs="Times New Roman"/>
            <w:color w:val="0000FF"/>
            <w:sz w:val="24"/>
            <w:szCs w:val="24"/>
            <w:u w:val="single"/>
          </w:rPr>
          <w:t>http://www.vatican.va/archive/hist_councils/ii_vatican_council/documents/vat-ii_ cons_19651207_gaudium-et-spes_en.html</w:t>
        </w:r>
      </w:hyperlink>
    </w:p>
    <w:p w:rsidR="005F25CB" w:rsidRDefault="00CB4268">
      <w:pPr>
        <w:spacing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Accessed 10 October 2020.</w:t>
      </w:r>
    </w:p>
    <w:p w:rsidR="005F25CB" w:rsidRDefault="00CB4268">
      <w:pPr>
        <w:spacing w:line="480" w:lineRule="auto"/>
        <w:ind w:left="1170" w:hanging="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Pope Pius XI. </w:t>
      </w:r>
      <w:r>
        <w:rPr>
          <w:rFonts w:ascii="Times New Roman" w:eastAsia="Times New Roman" w:hAnsi="Times New Roman" w:cs="Times New Roman"/>
          <w:i/>
          <w:sz w:val="24"/>
          <w:szCs w:val="24"/>
        </w:rPr>
        <w:t>Casti Connubii</w:t>
      </w:r>
      <w:r>
        <w:rPr>
          <w:rFonts w:ascii="Times New Roman" w:eastAsia="Times New Roman" w:hAnsi="Times New Roman" w:cs="Times New Roman"/>
          <w:sz w:val="24"/>
          <w:szCs w:val="24"/>
        </w:rPr>
        <w:t xml:space="preserve">. http://www.papalencyclicals.net/Pius11/P11CASTI.HTM Accessed 23 December 2016. Saunders. </w:t>
      </w:r>
      <w:r>
        <w:rPr>
          <w:rFonts w:ascii="Times New Roman" w:eastAsia="Times New Roman" w:hAnsi="Times New Roman" w:cs="Times New Roman"/>
          <w:i/>
          <w:sz w:val="24"/>
          <w:szCs w:val="24"/>
        </w:rPr>
        <w:t>The History of Contraception Teachings</w:t>
      </w:r>
      <w:r>
        <w:rPr>
          <w:rFonts w:ascii="Times New Roman" w:eastAsia="Times New Roman" w:hAnsi="Times New Roman" w:cs="Times New Roman"/>
          <w:sz w:val="24"/>
          <w:szCs w:val="24"/>
        </w:rPr>
        <w:t xml:space="preserve">. Published 02 November 1995. </w:t>
      </w:r>
      <w:hyperlink r:id="rId24">
        <w:r>
          <w:rPr>
            <w:rFonts w:ascii="Times New Roman" w:eastAsia="Times New Roman" w:hAnsi="Times New Roman" w:cs="Times New Roman"/>
            <w:color w:val="0000FF"/>
            <w:sz w:val="24"/>
            <w:szCs w:val="24"/>
            <w:u w:val="single"/>
          </w:rPr>
          <w:t>https://www.ewtn.com/library/ANSWERS/HISTCONT.HTM</w:t>
        </w:r>
      </w:hyperlink>
    </w:p>
    <w:p w:rsidR="005F25CB" w:rsidRDefault="00CB4268">
      <w:pPr>
        <w:spacing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02 January 2020. </w:t>
      </w:r>
    </w:p>
    <w:p w:rsidR="005F25CB" w:rsidRDefault="00CB4268">
      <w:pPr>
        <w:spacing w:line="48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Tentler, L. Woodcock. </w:t>
      </w:r>
      <w:r>
        <w:rPr>
          <w:rFonts w:ascii="Times New Roman" w:eastAsia="Times New Roman" w:hAnsi="Times New Roman" w:cs="Times New Roman"/>
          <w:i/>
          <w:sz w:val="24"/>
          <w:szCs w:val="24"/>
        </w:rPr>
        <w:t>Catholics and Contraception</w:t>
      </w:r>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0000FF"/>
            <w:sz w:val="24"/>
            <w:szCs w:val="24"/>
            <w:u w:val="single"/>
          </w:rPr>
          <w:t>http://www.cornellpress.cornell.edu/book/?GCOI</w:t>
        </w:r>
        <w:r>
          <w:rPr>
            <w:rFonts w:ascii="Times New Roman" w:eastAsia="Times New Roman" w:hAnsi="Times New Roman" w:cs="Times New Roman"/>
            <w:color w:val="0000FF"/>
            <w:sz w:val="24"/>
            <w:szCs w:val="24"/>
            <w:u w:val="single"/>
          </w:rPr>
          <w:t>=80140100616460</w:t>
        </w:r>
      </w:hyperlink>
    </w:p>
    <w:p w:rsidR="005F25CB" w:rsidRDefault="00CB4268">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Accessed 23 October 2020. </w:t>
      </w:r>
    </w:p>
    <w:p w:rsidR="005F25CB" w:rsidRDefault="00CB4268">
      <w:pPr>
        <w:spacing w:before="240" w:after="240" w:line="480" w:lineRule="auto"/>
        <w:ind w:left="900" w:hanging="90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i/>
          <w:sz w:val="24"/>
          <w:szCs w:val="24"/>
        </w:rPr>
        <w:t>The Catholic Church and Contraception</w:t>
      </w:r>
      <w:r>
        <w:rPr>
          <w:rFonts w:ascii="Times New Roman" w:eastAsia="Times New Roman" w:hAnsi="Times New Roman" w:cs="Times New Roman"/>
          <w:sz w:val="24"/>
          <w:szCs w:val="24"/>
        </w:rPr>
        <w:t xml:space="preserve">. Last Updated 18 May 2014. </w:t>
      </w:r>
      <w:hyperlink r:id="rId26">
        <w:r>
          <w:rPr>
            <w:rFonts w:ascii="Times New Roman" w:eastAsia="Times New Roman" w:hAnsi="Times New Roman" w:cs="Times New Roman"/>
            <w:color w:val="0000FF"/>
            <w:sz w:val="24"/>
            <w:szCs w:val="24"/>
            <w:u w:val="single"/>
          </w:rPr>
          <w:t>http://www.soc.ucsb.edu/sexinfo/article/catholic-churc</w:t>
        </w:r>
        <w:r>
          <w:rPr>
            <w:rFonts w:ascii="Times New Roman" w:eastAsia="Times New Roman" w:hAnsi="Times New Roman" w:cs="Times New Roman"/>
            <w:color w:val="0000FF"/>
            <w:sz w:val="24"/>
            <w:szCs w:val="24"/>
            <w:u w:val="single"/>
          </w:rPr>
          <w:t>h-and-contraception</w:t>
        </w:r>
      </w:hyperlink>
    </w:p>
    <w:p w:rsidR="005F25CB" w:rsidRDefault="00CB426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Accessed 28 November 2020.</w:t>
      </w: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line="480" w:lineRule="auto"/>
        <w:jc w:val="both"/>
        <w:rPr>
          <w:rFonts w:ascii="Times New Roman" w:eastAsia="Times New Roman" w:hAnsi="Times New Roman" w:cs="Times New Roman"/>
          <w:sz w:val="24"/>
          <w:szCs w:val="24"/>
        </w:rPr>
      </w:pPr>
    </w:p>
    <w:p w:rsidR="005F25CB" w:rsidRDefault="005F25CB">
      <w:pPr>
        <w:spacing w:before="240" w:after="240" w:line="480" w:lineRule="auto"/>
        <w:jc w:val="both"/>
        <w:rPr>
          <w:rFonts w:ascii="Times New Roman" w:eastAsia="Times New Roman" w:hAnsi="Times New Roman" w:cs="Times New Roman"/>
          <w:sz w:val="24"/>
          <w:szCs w:val="24"/>
        </w:rPr>
      </w:pPr>
    </w:p>
    <w:p w:rsidR="005F25CB" w:rsidRDefault="005F25CB">
      <w:pPr>
        <w:pStyle w:val="Heading2"/>
        <w:rPr>
          <w:rFonts w:ascii="Times New Roman" w:eastAsia="Times New Roman" w:hAnsi="Times New Roman" w:cs="Times New Roman"/>
          <w:b/>
          <w:color w:val="000000"/>
          <w:sz w:val="24"/>
          <w:szCs w:val="24"/>
        </w:rPr>
      </w:pPr>
      <w:bookmarkStart w:id="72" w:name="_43ky6rz" w:colFirst="0" w:colLast="0"/>
      <w:bookmarkEnd w:id="72"/>
    </w:p>
    <w:p w:rsidR="005F25CB" w:rsidRDefault="005F25CB">
      <w:pPr>
        <w:pStyle w:val="Heading2"/>
        <w:rPr>
          <w:rFonts w:ascii="Times New Roman" w:eastAsia="Times New Roman" w:hAnsi="Times New Roman" w:cs="Times New Roman"/>
          <w:b/>
          <w:color w:val="000000"/>
          <w:sz w:val="24"/>
          <w:szCs w:val="24"/>
        </w:rPr>
      </w:pPr>
    </w:p>
    <w:p w:rsidR="005F25CB" w:rsidRDefault="005F25CB"/>
    <w:p w:rsidR="005F25CB" w:rsidRDefault="005F25CB"/>
    <w:p w:rsidR="005F25CB" w:rsidRDefault="005F25CB"/>
    <w:p w:rsidR="005F25CB" w:rsidRDefault="005F25CB"/>
    <w:p w:rsidR="005F25CB" w:rsidRDefault="005F25CB"/>
    <w:p w:rsidR="005F25CB" w:rsidRDefault="005F25CB"/>
    <w:p w:rsidR="005F25CB" w:rsidRDefault="005F25CB">
      <w:pPr>
        <w:rPr>
          <w:rFonts w:ascii="Times New Roman" w:eastAsia="Times New Roman" w:hAnsi="Times New Roman" w:cs="Times New Roman"/>
          <w:b/>
          <w:sz w:val="24"/>
          <w:szCs w:val="24"/>
        </w:rPr>
      </w:pPr>
    </w:p>
    <w:p w:rsidR="005F25CB" w:rsidRDefault="00CB4268">
      <w:pPr>
        <w:pStyle w:val="Heading1"/>
      </w:pPr>
      <w:bookmarkStart w:id="73" w:name="_2iq8gzs" w:colFirst="0" w:colLast="0"/>
      <w:bookmarkEnd w:id="73"/>
      <w:r>
        <w:t>Appendix 2:  Interview Questions</w:t>
      </w:r>
    </w:p>
    <w:p w:rsidR="005F25CB" w:rsidRDefault="00CB4268">
      <w:pPr>
        <w:pStyle w:val="Heading1"/>
      </w:pPr>
      <w:r>
        <w:t>Question guide to selected interviewees</w:t>
      </w:r>
    </w:p>
    <w:p w:rsidR="005F25CB" w:rsidRDefault="005F25CB">
      <w:pPr>
        <w:spacing w:after="0" w:line="240" w:lineRule="auto"/>
        <w:jc w:val="both"/>
        <w:rPr>
          <w:rFonts w:ascii="Times New Roman" w:eastAsia="Times New Roman" w:hAnsi="Times New Roman" w:cs="Times New Roman"/>
          <w:sz w:val="24"/>
          <w:szCs w:val="24"/>
        </w:rPr>
      </w:pPr>
    </w:p>
    <w:tbl>
      <w:tblPr>
        <w:tblStyle w:val="a"/>
        <w:tblW w:w="9016" w:type="dxa"/>
        <w:tblLayout w:type="fixed"/>
        <w:tblLook w:val="0400" w:firstRow="0" w:lastRow="0" w:firstColumn="0" w:lastColumn="0" w:noHBand="0" w:noVBand="1"/>
      </w:tblPr>
      <w:tblGrid>
        <w:gridCol w:w="4095"/>
        <w:gridCol w:w="1120"/>
        <w:gridCol w:w="602"/>
        <w:gridCol w:w="471"/>
        <w:gridCol w:w="618"/>
        <w:gridCol w:w="536"/>
        <w:gridCol w:w="829"/>
        <w:gridCol w:w="745"/>
      </w:tblGrid>
      <w:tr w:rsidR="005F25CB">
        <w:trPr>
          <w:trHeight w:val="266"/>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FFC000"/>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VERSION A:</w:t>
            </w:r>
          </w:p>
        </w:tc>
      </w:tr>
      <w:tr w:rsidR="005F25CB">
        <w:trPr>
          <w:trHeight w:val="144"/>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sz w:val="24"/>
                <w:szCs w:val="24"/>
              </w:rPr>
            </w:pPr>
          </w:p>
        </w:tc>
        <w:tc>
          <w:tcPr>
            <w:tcW w:w="1073"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Answer</w:t>
            </w:r>
          </w:p>
        </w:tc>
        <w:tc>
          <w:tcPr>
            <w:tcW w:w="618"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536"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29"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45"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F25CB">
        <w:trPr>
          <w:trHeight w:val="266"/>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artificial is unnatural and wrong.</w:t>
            </w:r>
          </w:p>
        </w:tc>
        <w:tc>
          <w:tcPr>
            <w:tcW w:w="602"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47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618"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36"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29"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45"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5F25CB">
        <w:trPr>
          <w:trHeight w:val="266"/>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Contraception is artificial.</w:t>
            </w:r>
          </w:p>
        </w:tc>
        <w:tc>
          <w:tcPr>
            <w:tcW w:w="602"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47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18"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36"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9"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45"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5F25CB">
        <w:trPr>
          <w:trHeight w:val="266"/>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Therefore, contraception is unnatural and wrong</w:t>
            </w:r>
          </w:p>
        </w:tc>
        <w:tc>
          <w:tcPr>
            <w:tcW w:w="602"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47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18"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36"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9"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45"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5F25CB">
        <w:trPr>
          <w:trHeight w:val="288"/>
        </w:trPr>
        <w:tc>
          <w:tcPr>
            <w:tcW w:w="4095" w:type="dxa"/>
            <w:tcBorders>
              <w:top w:val="single" w:sz="4" w:space="0" w:color="000000"/>
              <w:left w:val="nil"/>
              <w:bottom w:val="nil"/>
              <w:right w:val="single" w:sz="4" w:space="0" w:color="000000"/>
            </w:tcBorders>
          </w:tcPr>
          <w:p w:rsidR="005F25CB" w:rsidRDefault="005F25CB">
            <w:pPr>
              <w:jc w:val="both"/>
              <w:rPr>
                <w:rFonts w:ascii="Times New Roman" w:eastAsia="Times New Roman" w:hAnsi="Times New Roman" w:cs="Times New Roman"/>
                <w:sz w:val="24"/>
                <w:szCs w:val="24"/>
              </w:rPr>
            </w:pPr>
          </w:p>
        </w:tc>
        <w:tc>
          <w:tcPr>
            <w:tcW w:w="1120" w:type="dxa"/>
            <w:tcBorders>
              <w:top w:val="single" w:sz="4" w:space="0" w:color="000000"/>
              <w:left w:val="nil"/>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Total</w:t>
            </w:r>
          </w:p>
        </w:tc>
        <w:tc>
          <w:tcPr>
            <w:tcW w:w="602"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471"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618"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137</w:t>
            </w:r>
          </w:p>
        </w:tc>
        <w:tc>
          <w:tcPr>
            <w:tcW w:w="536"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29"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45"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bl>
    <w:p w:rsidR="005F25CB" w:rsidRDefault="005F25CB">
      <w:pPr>
        <w:spacing w:line="240" w:lineRule="auto"/>
        <w:jc w:val="both"/>
        <w:rPr>
          <w:rFonts w:ascii="Times New Roman" w:eastAsia="Times New Roman" w:hAnsi="Times New Roman" w:cs="Times New Roman"/>
          <w:sz w:val="24"/>
          <w:szCs w:val="24"/>
        </w:rPr>
      </w:pPr>
    </w:p>
    <w:tbl>
      <w:tblPr>
        <w:tblStyle w:val="a0"/>
        <w:tblW w:w="9016" w:type="dxa"/>
        <w:tblLayout w:type="fixed"/>
        <w:tblLook w:val="0400" w:firstRow="0" w:lastRow="0" w:firstColumn="0" w:lastColumn="0" w:noHBand="0" w:noVBand="1"/>
      </w:tblPr>
      <w:tblGrid>
        <w:gridCol w:w="4095"/>
        <w:gridCol w:w="760"/>
        <w:gridCol w:w="540"/>
        <w:gridCol w:w="720"/>
        <w:gridCol w:w="630"/>
        <w:gridCol w:w="630"/>
        <w:gridCol w:w="810"/>
        <w:gridCol w:w="831"/>
      </w:tblGrid>
      <w:tr w:rsidR="005F25CB">
        <w:trPr>
          <w:trHeight w:val="266"/>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FFC000"/>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VERSION B:</w:t>
            </w:r>
          </w:p>
        </w:tc>
      </w:tr>
      <w:tr w:rsidR="005F25CB">
        <w:trPr>
          <w:trHeight w:val="144"/>
        </w:trPr>
        <w:tc>
          <w:tcPr>
            <w:tcW w:w="4855" w:type="dxa"/>
            <w:gridSpan w:val="2"/>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Answer</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F25CB">
        <w:trPr>
          <w:trHeight w:val="266"/>
        </w:trPr>
        <w:tc>
          <w:tcPr>
            <w:tcW w:w="485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It is wrong to interfere with the natural purposes of organs and acts.</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5F25CB">
        <w:trPr>
          <w:trHeight w:val="266"/>
        </w:trPr>
        <w:tc>
          <w:tcPr>
            <w:tcW w:w="485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purpose of sexual intercourse is reproduction (of the species).</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72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5F25CB">
        <w:trPr>
          <w:trHeight w:val="530"/>
        </w:trPr>
        <w:tc>
          <w:tcPr>
            <w:tcW w:w="485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since contraception interferes with the purposes of sexual intercourse, contraception is wrong.</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72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 </w:t>
            </w:r>
          </w:p>
        </w:tc>
      </w:tr>
      <w:tr w:rsidR="005F25CB">
        <w:trPr>
          <w:trHeight w:val="359"/>
        </w:trPr>
        <w:tc>
          <w:tcPr>
            <w:tcW w:w="4095" w:type="dxa"/>
            <w:tcBorders>
              <w:top w:val="single" w:sz="4" w:space="0" w:color="000000"/>
              <w:left w:val="nil"/>
              <w:bottom w:val="nil"/>
              <w:right w:val="single" w:sz="4" w:space="0" w:color="000000"/>
            </w:tcBorders>
          </w:tcPr>
          <w:p w:rsidR="005F25CB" w:rsidRDefault="005F25CB">
            <w:pPr>
              <w:jc w:val="both"/>
              <w:rPr>
                <w:rFonts w:ascii="Times New Roman" w:eastAsia="Times New Roman" w:hAnsi="Times New Roman" w:cs="Times New Roman"/>
                <w:sz w:val="24"/>
                <w:szCs w:val="24"/>
              </w:rPr>
            </w:pPr>
          </w:p>
        </w:tc>
        <w:tc>
          <w:tcPr>
            <w:tcW w:w="760" w:type="dxa"/>
            <w:tcBorders>
              <w:top w:val="single" w:sz="4" w:space="0" w:color="000000"/>
              <w:left w:val="nil"/>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Total</w:t>
            </w:r>
          </w:p>
        </w:tc>
        <w:tc>
          <w:tcPr>
            <w:tcW w:w="540"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170</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r>
    </w:tbl>
    <w:p w:rsidR="005F25CB" w:rsidRDefault="005F25CB">
      <w:pPr>
        <w:spacing w:line="240" w:lineRule="auto"/>
        <w:jc w:val="both"/>
        <w:rPr>
          <w:rFonts w:ascii="Times New Roman" w:eastAsia="Times New Roman" w:hAnsi="Times New Roman" w:cs="Times New Roman"/>
          <w:sz w:val="24"/>
          <w:szCs w:val="24"/>
        </w:rPr>
      </w:pPr>
    </w:p>
    <w:tbl>
      <w:tblPr>
        <w:tblStyle w:val="a1"/>
        <w:tblW w:w="9016" w:type="dxa"/>
        <w:tblLayout w:type="fixed"/>
        <w:tblLook w:val="0400" w:firstRow="0" w:lastRow="0" w:firstColumn="0" w:lastColumn="0" w:noHBand="0" w:noVBand="1"/>
      </w:tblPr>
      <w:tblGrid>
        <w:gridCol w:w="4095"/>
        <w:gridCol w:w="1030"/>
        <w:gridCol w:w="540"/>
        <w:gridCol w:w="450"/>
        <w:gridCol w:w="630"/>
        <w:gridCol w:w="630"/>
        <w:gridCol w:w="900"/>
        <w:gridCol w:w="741"/>
      </w:tblGrid>
      <w:tr w:rsidR="005F25CB">
        <w:trPr>
          <w:trHeight w:val="266"/>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FFC000"/>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VERSION C:</w:t>
            </w:r>
          </w:p>
        </w:tc>
      </w:tr>
      <w:tr w:rsidR="005F25CB">
        <w:trPr>
          <w:trHeight w:val="144"/>
        </w:trPr>
        <w:tc>
          <w:tcPr>
            <w:tcW w:w="5125" w:type="dxa"/>
            <w:gridSpan w:val="2"/>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sz w:val="24"/>
                <w:szCs w:val="24"/>
              </w:rPr>
            </w:pPr>
          </w:p>
        </w:tc>
        <w:tc>
          <w:tcPr>
            <w:tcW w:w="990"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Answer</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90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4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F25CB">
        <w:trPr>
          <w:trHeight w:val="266"/>
        </w:trPr>
        <w:tc>
          <w:tcPr>
            <w:tcW w:w="512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It is wrong to impede the procreative power of actions that are ordained to the generation of new human life.</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45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4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5F25CB">
        <w:trPr>
          <w:trHeight w:val="266"/>
        </w:trPr>
        <w:tc>
          <w:tcPr>
            <w:tcW w:w="512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Contraception impedes the procreative power of actions that are ordained to the generation of new human life.</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45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90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74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r>
      <w:tr w:rsidR="005F25CB">
        <w:trPr>
          <w:trHeight w:val="266"/>
        </w:trPr>
        <w:tc>
          <w:tcPr>
            <w:tcW w:w="512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Therefore, contraception is wrong</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45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90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74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r>
      <w:tr w:rsidR="005F25CB">
        <w:trPr>
          <w:trHeight w:val="288"/>
        </w:trPr>
        <w:tc>
          <w:tcPr>
            <w:tcW w:w="4095" w:type="dxa"/>
            <w:tcBorders>
              <w:top w:val="single" w:sz="4" w:space="0" w:color="000000"/>
              <w:left w:val="nil"/>
              <w:bottom w:val="nil"/>
              <w:right w:val="single" w:sz="4" w:space="0" w:color="000000"/>
            </w:tcBorders>
          </w:tcPr>
          <w:p w:rsidR="005F25CB" w:rsidRDefault="005F25CB">
            <w:pPr>
              <w:jc w:val="both"/>
              <w:rPr>
                <w:rFonts w:ascii="Times New Roman" w:eastAsia="Times New Roman" w:hAnsi="Times New Roman" w:cs="Times New Roman"/>
                <w:sz w:val="24"/>
                <w:szCs w:val="24"/>
              </w:rPr>
            </w:pPr>
          </w:p>
        </w:tc>
        <w:tc>
          <w:tcPr>
            <w:tcW w:w="1030" w:type="dxa"/>
            <w:tcBorders>
              <w:top w:val="single" w:sz="4" w:space="0" w:color="000000"/>
              <w:left w:val="nil"/>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Total</w:t>
            </w:r>
          </w:p>
        </w:tc>
        <w:tc>
          <w:tcPr>
            <w:tcW w:w="540"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90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4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bl>
    <w:p w:rsidR="005F25CB" w:rsidRDefault="005F25CB">
      <w:pPr>
        <w:spacing w:line="240" w:lineRule="auto"/>
        <w:jc w:val="both"/>
        <w:rPr>
          <w:rFonts w:ascii="Times New Roman" w:eastAsia="Times New Roman" w:hAnsi="Times New Roman" w:cs="Times New Roman"/>
          <w:sz w:val="24"/>
          <w:szCs w:val="24"/>
        </w:rPr>
      </w:pPr>
    </w:p>
    <w:tbl>
      <w:tblPr>
        <w:tblStyle w:val="a2"/>
        <w:tblW w:w="9016" w:type="dxa"/>
        <w:tblLayout w:type="fixed"/>
        <w:tblLook w:val="0400" w:firstRow="0" w:lastRow="0" w:firstColumn="0" w:lastColumn="0" w:noHBand="0" w:noVBand="1"/>
      </w:tblPr>
      <w:tblGrid>
        <w:gridCol w:w="4095"/>
        <w:gridCol w:w="1120"/>
        <w:gridCol w:w="540"/>
        <w:gridCol w:w="450"/>
        <w:gridCol w:w="630"/>
        <w:gridCol w:w="540"/>
        <w:gridCol w:w="810"/>
        <w:gridCol w:w="831"/>
      </w:tblGrid>
      <w:tr w:rsidR="005F25CB">
        <w:trPr>
          <w:trHeight w:val="266"/>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FFC000"/>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VERSION D:</w:t>
            </w:r>
          </w:p>
        </w:tc>
      </w:tr>
      <w:tr w:rsidR="005F25CB">
        <w:trPr>
          <w:trHeight w:val="269"/>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sz w:val="24"/>
                <w:szCs w:val="24"/>
              </w:rPr>
            </w:pPr>
          </w:p>
        </w:tc>
        <w:tc>
          <w:tcPr>
            <w:tcW w:w="990"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Answer</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F25CB">
        <w:trPr>
          <w:trHeight w:val="266"/>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CB42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wrong to impede the procreative power of actions that are ordained to assist God in performing His creative act that brings forth a new human life.</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45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5F25CB">
        <w:trPr>
          <w:trHeight w:val="266"/>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Contraception impedes the procreative power of actions that are ordained to assist God in performing His creative act that brings forth anew human life.</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45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r>
      <w:tr w:rsidR="005F25CB">
        <w:trPr>
          <w:trHeight w:val="266"/>
        </w:trPr>
        <w:tc>
          <w:tcPr>
            <w:tcW w:w="5215" w:type="dxa"/>
            <w:gridSpan w:val="2"/>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Therefore, contraception is wrong.</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yes</w:t>
            </w:r>
          </w:p>
        </w:tc>
        <w:tc>
          <w:tcPr>
            <w:tcW w:w="45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w:t>
            </w: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F25CB">
        <w:trPr>
          <w:trHeight w:val="288"/>
        </w:trPr>
        <w:tc>
          <w:tcPr>
            <w:tcW w:w="4095" w:type="dxa"/>
            <w:tcBorders>
              <w:top w:val="single" w:sz="4" w:space="0" w:color="000000"/>
              <w:left w:val="nil"/>
              <w:bottom w:val="nil"/>
              <w:right w:val="single" w:sz="4" w:space="0" w:color="000000"/>
            </w:tcBorders>
          </w:tcPr>
          <w:p w:rsidR="005F25CB" w:rsidRDefault="005F25CB">
            <w:pPr>
              <w:jc w:val="both"/>
              <w:rPr>
                <w:rFonts w:ascii="Times New Roman" w:eastAsia="Times New Roman" w:hAnsi="Times New Roman" w:cs="Times New Roman"/>
                <w:sz w:val="24"/>
                <w:szCs w:val="24"/>
              </w:rPr>
            </w:pPr>
          </w:p>
        </w:tc>
        <w:tc>
          <w:tcPr>
            <w:tcW w:w="1120" w:type="dxa"/>
            <w:tcBorders>
              <w:top w:val="single" w:sz="4" w:space="0" w:color="000000"/>
              <w:left w:val="nil"/>
              <w:bottom w:val="single" w:sz="4" w:space="0" w:color="000000"/>
              <w:right w:val="single" w:sz="4" w:space="0" w:color="000000"/>
            </w:tcBorders>
          </w:tcPr>
          <w:p w:rsidR="005F25CB" w:rsidRDefault="00CB42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Total</w:t>
            </w:r>
          </w:p>
        </w:tc>
        <w:tc>
          <w:tcPr>
            <w:tcW w:w="540"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5F25CB" w:rsidRDefault="005F25CB">
            <w:pPr>
              <w:jc w:val="both"/>
              <w:rPr>
                <w:rFonts w:ascii="Times New Roman" w:eastAsia="Times New Roman" w:hAnsi="Times New Roman" w:cs="Times New Roman"/>
                <w:b/>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54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0"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831" w:type="dxa"/>
            <w:tcBorders>
              <w:top w:val="single" w:sz="4" w:space="0" w:color="000000"/>
              <w:left w:val="single" w:sz="4" w:space="0" w:color="000000"/>
              <w:bottom w:val="single" w:sz="4" w:space="0" w:color="000000"/>
              <w:right w:val="single" w:sz="4" w:space="0" w:color="000000"/>
            </w:tcBorders>
          </w:tcPr>
          <w:p w:rsidR="005F25CB" w:rsidRDefault="00CB42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r>
              <w:rPr>
                <w:rFonts w:ascii="Times New Roman" w:eastAsia="Times New Roman" w:hAnsi="Times New Roman" w:cs="Times New Roman"/>
                <w:b/>
                <w:sz w:val="24"/>
                <w:szCs w:val="24"/>
              </w:rPr>
              <w:br/>
            </w:r>
          </w:p>
        </w:tc>
      </w:tr>
    </w:tbl>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after="0" w:line="240" w:lineRule="auto"/>
        <w:ind w:firstLine="720"/>
        <w:jc w:val="both"/>
        <w:rPr>
          <w:rFonts w:ascii="Times New Roman" w:eastAsia="Times New Roman" w:hAnsi="Times New Roman" w:cs="Times New Roman"/>
          <w:sz w:val="24"/>
          <w:szCs w:val="24"/>
        </w:rPr>
      </w:pPr>
    </w:p>
    <w:p w:rsidR="005F25CB" w:rsidRDefault="005F25CB">
      <w:pPr>
        <w:spacing w:after="0" w:line="240" w:lineRule="auto"/>
        <w:ind w:firstLine="720"/>
        <w:jc w:val="both"/>
        <w:rPr>
          <w:rFonts w:ascii="Times New Roman" w:eastAsia="Times New Roman" w:hAnsi="Times New Roman" w:cs="Times New Roman"/>
          <w:sz w:val="24"/>
          <w:szCs w:val="24"/>
        </w:rPr>
      </w:pPr>
    </w:p>
    <w:p w:rsidR="005F25CB" w:rsidRDefault="005F25CB">
      <w:pPr>
        <w:spacing w:after="240"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spacing w:line="240" w:lineRule="auto"/>
        <w:jc w:val="both"/>
        <w:rPr>
          <w:rFonts w:ascii="Times New Roman" w:eastAsia="Times New Roman" w:hAnsi="Times New Roman" w:cs="Times New Roman"/>
          <w:sz w:val="24"/>
          <w:szCs w:val="24"/>
        </w:rPr>
      </w:pPr>
    </w:p>
    <w:p w:rsidR="005F25CB" w:rsidRDefault="005F25CB">
      <w:pPr>
        <w:jc w:val="both"/>
        <w:rPr>
          <w:rFonts w:ascii="Times New Roman" w:eastAsia="Times New Roman" w:hAnsi="Times New Roman" w:cs="Times New Roman"/>
          <w:sz w:val="24"/>
          <w:szCs w:val="24"/>
        </w:rPr>
      </w:pPr>
    </w:p>
    <w:p w:rsidR="005F25CB" w:rsidRDefault="005F25CB">
      <w:pPr>
        <w:jc w:val="both"/>
        <w:rPr>
          <w:rFonts w:ascii="Times New Roman" w:eastAsia="Times New Roman" w:hAnsi="Times New Roman" w:cs="Times New Roman"/>
          <w:sz w:val="24"/>
          <w:szCs w:val="24"/>
        </w:rPr>
      </w:pPr>
    </w:p>
    <w:sectPr w:rsidR="005F25CB">
      <w:pgSz w:w="11906" w:h="16838"/>
      <w:pgMar w:top="1440" w:right="1440" w:bottom="1440" w:left="1440" w:header="708" w:footer="708" w:gutter="0"/>
      <w:pgNumType w:start="1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4268">
      <w:pPr>
        <w:spacing w:after="0" w:line="240" w:lineRule="auto"/>
      </w:pPr>
      <w:r>
        <w:separator/>
      </w:r>
    </w:p>
  </w:endnote>
  <w:endnote w:type="continuationSeparator" w:id="0">
    <w:p w:rsidR="00000000" w:rsidRDefault="00CB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Balthaz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CB" w:rsidRDefault="00CB426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5F25CB" w:rsidRDefault="005F25CB">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CB" w:rsidRDefault="005F25CB">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p>
  <w:p w:rsidR="005F25CB" w:rsidRDefault="005F25CB">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CB" w:rsidRDefault="00CB426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5F25CB" w:rsidRDefault="005F25CB">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CB" w:rsidRDefault="00CB426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14</w:t>
    </w:r>
    <w:r>
      <w:rPr>
        <w:rFonts w:ascii="Times New Roman" w:eastAsia="Times New Roman" w:hAnsi="Times New Roman" w:cs="Times New Roman"/>
        <w:color w:val="000000"/>
        <w:sz w:val="24"/>
        <w:szCs w:val="24"/>
      </w:rPr>
      <w:fldChar w:fldCharType="end"/>
    </w:r>
  </w:p>
  <w:p w:rsidR="005F25CB" w:rsidRDefault="005F25CB">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4268">
      <w:pPr>
        <w:spacing w:after="0" w:line="240" w:lineRule="auto"/>
      </w:pPr>
      <w:r>
        <w:separator/>
      </w:r>
    </w:p>
  </w:footnote>
  <w:footnote w:type="continuationSeparator" w:id="0">
    <w:p w:rsidR="00000000" w:rsidRDefault="00CB4268">
      <w:pPr>
        <w:spacing w:after="0" w:line="240" w:lineRule="auto"/>
      </w:pPr>
      <w:r>
        <w:continuationSeparator/>
      </w:r>
    </w:p>
  </w:footnote>
  <w:footnote w:id="1">
    <w:p w:rsidR="005F25CB" w:rsidRDefault="00CB42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According to Alva Reginald, “the United Nations (UN) in its charter of the Universal Declaration of Human Rights (1948) gave a pivotal role to the concept of human dignity. Even though the charter does not refer to the transcendental nature of human perso</w:t>
      </w:r>
      <w:r>
        <w:rPr>
          <w:rFonts w:ascii="Times New Roman" w:eastAsia="Times New Roman" w:hAnsi="Times New Roman" w:cs="Times New Roman"/>
          <w:color w:val="000000"/>
          <w:sz w:val="20"/>
          <w:szCs w:val="20"/>
        </w:rPr>
        <w:t>n or Imago Dei (image of God) as the basis of human dignity, it maintains that all persons are born with equal and inherent dignity, irrespective of their class, caste, creed, religion, sex, and economic, political or social conditions” (221).</w:t>
      </w:r>
    </w:p>
  </w:footnote>
  <w:footnote w:id="2">
    <w:p w:rsidR="005F25CB" w:rsidRDefault="00CB42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John Sachs</w:t>
      </w:r>
      <w:r>
        <w:rPr>
          <w:rFonts w:ascii="Times New Roman" w:eastAsia="Times New Roman" w:hAnsi="Times New Roman" w:cs="Times New Roman"/>
          <w:color w:val="000000"/>
          <w:sz w:val="20"/>
          <w:szCs w:val="20"/>
        </w:rPr>
        <w:t xml:space="preserve"> claims that Priestly Tradition has it that the human creature is defined primarily in relation to God, not in terms of its relationship to other types of creatures. As a result, it is this relationship with God which defines human nature and makes us diff</w:t>
      </w:r>
      <w:r>
        <w:rPr>
          <w:rFonts w:ascii="Times New Roman" w:eastAsia="Times New Roman" w:hAnsi="Times New Roman" w:cs="Times New Roman"/>
          <w:color w:val="000000"/>
          <w:sz w:val="20"/>
          <w:szCs w:val="20"/>
        </w:rPr>
        <w:t>erent from all other creatures. It is also the foundation of the inviolable dignity of human life (16).</w:t>
      </w:r>
    </w:p>
  </w:footnote>
  <w:footnote w:id="3">
    <w:p w:rsidR="005F25CB" w:rsidRDefault="00CB42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dignity of human person gives rise to many rights in addition to the fundamental right to life itself. Some of the more basic rights are indirectl</w:t>
      </w:r>
      <w:r>
        <w:rPr>
          <w:rFonts w:ascii="Times New Roman" w:eastAsia="Times New Roman" w:hAnsi="Times New Roman" w:cs="Times New Roman"/>
          <w:color w:val="000000"/>
          <w:sz w:val="20"/>
          <w:szCs w:val="20"/>
        </w:rPr>
        <w:t>y recognized in the ten commandments” (Dulles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14491"/>
    <w:multiLevelType w:val="multilevel"/>
    <w:tmpl w:val="60562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00228E"/>
    <w:multiLevelType w:val="multilevel"/>
    <w:tmpl w:val="CBDC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CB"/>
    <w:rsid w:val="005F25CB"/>
    <w:rsid w:val="00CB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DC2F6-AB6E-42C7-9632-B36D001A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480" w:lineRule="auto"/>
      <w:jc w:val="center"/>
      <w:outlineLvl w:val="0"/>
    </w:pPr>
    <w:rPr>
      <w:rFonts w:ascii="Times New Roman" w:eastAsia="Times New Roman" w:hAnsi="Times New Roman" w:cs="Times New Roman"/>
      <w:b/>
      <w:color w:val="262626"/>
      <w:sz w:val="24"/>
      <w:szCs w:val="24"/>
    </w:rPr>
  </w:style>
  <w:style w:type="paragraph" w:styleId="Heading2">
    <w:name w:val="heading 2"/>
    <w:basedOn w:val="Normal"/>
    <w:next w:val="Normal"/>
    <w:pPr>
      <w:keepNext/>
      <w:keepLines/>
      <w:spacing w:before="40" w:after="0" w:line="276" w:lineRule="auto"/>
      <w:jc w:val="both"/>
      <w:outlineLvl w:val="1"/>
    </w:pPr>
    <w:rPr>
      <w:color w:val="2F5496"/>
      <w:sz w:val="26"/>
      <w:szCs w:val="26"/>
    </w:rPr>
  </w:style>
  <w:style w:type="paragraph" w:styleId="Heading3">
    <w:name w:val="heading 3"/>
    <w:basedOn w:val="Normal"/>
    <w:next w:val="Normal"/>
    <w:pPr>
      <w:keepNext/>
      <w:keepLines/>
      <w:spacing w:before="40" w:after="0" w:line="276" w:lineRule="auto"/>
      <w:jc w:val="both"/>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hyperlink" Target="https://www.washingtonpost.com/opinions/how-the-catholicchurch-almost-came-to-accept-birth-control/2012/02/21/gIQAdy1JYR_story.html?utm_term=.fe0244267d48" TargetMode="External"/><Relationship Id="rId26" Type="http://schemas.openxmlformats.org/officeDocument/2006/relationships/hyperlink" Target="http://www.soc.ucsb.edu/sexinfo/article/catholic-church-and-contraception" TargetMode="External"/><Relationship Id="rId3" Type="http://schemas.openxmlformats.org/officeDocument/2006/relationships/settings" Target="settings.xml"/><Relationship Id="rId21" Type="http://schemas.openxmlformats.org/officeDocument/2006/relationships/hyperlink" Target="http://w2.vatican.va/content/john-paul-ii/en/apost_exhortations/documents/hf_jp-ii_%20exh_19811122_familiaris-consortio.html"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www.ncronline.org/blogs/grace-margins/catholic-churchs-totalban-contraception-challenged-scholars" TargetMode="External"/><Relationship Id="rId25" Type="http://schemas.openxmlformats.org/officeDocument/2006/relationships/hyperlink" Target="http://www.cornellpress.cornell.edu/book/?GCOI=80140100616460" TargetMode="External"/><Relationship Id="rId2" Type="http://schemas.openxmlformats.org/officeDocument/2006/relationships/styles" Target="styles.xml"/><Relationship Id="rId16" Type="http://schemas.openxmlformats.org/officeDocument/2006/relationships/hyperlink" Target="http://www.natural-law-and-conscience.org/readings/hastings.asp" TargetMode="External"/><Relationship Id="rId20" Type="http://schemas.openxmlformats.org/officeDocument/2006/relationships/hyperlink" Target="http://www.priestsforlife.org/magisterium/bishops/68-11-%2015humanlifeinourdaynccb.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wtn.com/library/ANSWERS/HISTCONT.HTM" TargetMode="External"/><Relationship Id="rId5" Type="http://schemas.openxmlformats.org/officeDocument/2006/relationships/footnotes" Target="footnotes.xml"/><Relationship Id="rId15" Type="http://schemas.openxmlformats.org/officeDocument/2006/relationships/hyperlink" Target="https://pt.scribd.com/.../101616529/e-Aquinas-Imago-Dei-%091151341859.html.%20Accessed%20on%208" TargetMode="External"/><Relationship Id="rId23" Type="http://schemas.openxmlformats.org/officeDocument/2006/relationships/hyperlink" Target="http://www.vatican.va/archive/hist_councils/ii_vatican_council/documents/vat-ii_%20cons_19651207_gaudium-et-spes_en.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ifenews.com/2015/08/03/margaret-sanger-was-an-outspoken-racist-who-hatedblacks-campaign-tries-to-polish-her-image/"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soc.ucsb.edu/sexinfo/article/catholic-church-and-contraception" TargetMode="External"/><Relationship Id="rId22" Type="http://schemas.openxmlformats.org/officeDocument/2006/relationships/hyperlink" Target="http://w2.vatican.va/content/paul-vi/en/encyclicals/documents/hf_p-vi_%20enc_25071968_humanae-vita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13796</Words>
  <Characters>78638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 Trinity</dc:creator>
  <cp:lastModifiedBy>Windows User</cp:lastModifiedBy>
  <cp:revision>2</cp:revision>
  <dcterms:created xsi:type="dcterms:W3CDTF">2022-03-18T10:35:00Z</dcterms:created>
  <dcterms:modified xsi:type="dcterms:W3CDTF">2022-03-18T10:35:00Z</dcterms:modified>
</cp:coreProperties>
</file>